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94" w:rsidRPr="00342C82" w:rsidRDefault="004874C0" w:rsidP="001F3186">
      <w:pPr>
        <w:pStyle w:val="MainheadingKvG"/>
        <w:ind w:left="-142" w:firstLine="142"/>
        <w:rPr>
          <w:rFonts w:cs="Arial"/>
        </w:rPr>
      </w:pPr>
      <w:r w:rsidRPr="004874C0">
        <w:rPr>
          <w:rFonts w:cs="Arial"/>
        </w:rPr>
        <w:t>Online Prese</w:t>
      </w:r>
      <w:r>
        <w:rPr>
          <w:rFonts w:cs="Arial"/>
        </w:rPr>
        <w:t xml:space="preserve">nce Planning </w:t>
      </w:r>
    </w:p>
    <w:p w:rsidR="00E567B6" w:rsidRPr="00342C82" w:rsidRDefault="004874C0" w:rsidP="00E567B6">
      <w:pPr>
        <w:pStyle w:val="SubtitleKvG"/>
        <w:rPr>
          <w:rFonts w:cs="Arial"/>
        </w:rPr>
      </w:pPr>
      <w:r w:rsidRPr="004874C0">
        <w:rPr>
          <w:rFonts w:cs="Arial"/>
        </w:rPr>
        <w:t xml:space="preserve">For </w:t>
      </w:r>
      <w:r w:rsidR="005D518F">
        <w:rPr>
          <w:rFonts w:cs="Arial"/>
        </w:rPr>
        <w:t>W</w:t>
      </w:r>
      <w:r w:rsidR="00C75390">
        <w:rPr>
          <w:rFonts w:cs="Arial"/>
        </w:rPr>
        <w:t>eb</w:t>
      </w:r>
      <w:r w:rsidRPr="004874C0">
        <w:rPr>
          <w:rFonts w:cs="Arial"/>
        </w:rPr>
        <w:t>site</w:t>
      </w:r>
      <w:r w:rsidRPr="00907EE9">
        <w:t xml:space="preserve">, </w:t>
      </w:r>
      <w:r w:rsidRPr="004874C0">
        <w:rPr>
          <w:rFonts w:cs="Arial"/>
        </w:rPr>
        <w:t>Facebook</w:t>
      </w:r>
      <w:r w:rsidR="006901DB">
        <w:rPr>
          <w:rFonts w:cs="Arial"/>
        </w:rPr>
        <w:t>,</w:t>
      </w:r>
      <w:r w:rsidRPr="004874C0">
        <w:rPr>
          <w:rFonts w:cs="Arial"/>
        </w:rPr>
        <w:t xml:space="preserve"> Twitter</w:t>
      </w:r>
      <w:r w:rsidR="004C36D1">
        <w:rPr>
          <w:rFonts w:cs="Arial"/>
        </w:rPr>
        <w:t xml:space="preserve"> and Instagram</w:t>
      </w:r>
    </w:p>
    <w:p w:rsidR="004874C0" w:rsidRPr="004874C0" w:rsidRDefault="00B1152D" w:rsidP="004874C0">
      <w:pPr>
        <w:pStyle w:val="NormalKvG"/>
        <w:rPr>
          <w:rFonts w:cs="Arial"/>
        </w:rPr>
      </w:pPr>
      <w:r w:rsidRPr="00B1152D">
        <w:rPr>
          <w:rFonts w:eastAsiaTheme="majorEastAsia" w:cs="Arial"/>
          <w:b/>
          <w:bCs/>
          <w:szCs w:val="26"/>
          <w:lang w:val="la-Latn"/>
        </w:rPr>
        <w:t xml:space="preserve">Please use this Template for new Product/News input. </w:t>
      </w:r>
      <w:r w:rsidR="004D2234" w:rsidRPr="0086580B">
        <w:rPr>
          <w:rFonts w:eastAsiaTheme="majorEastAsia" w:cs="Arial"/>
          <w:b/>
          <w:bCs/>
          <w:szCs w:val="26"/>
          <w:lang w:val="en-US"/>
        </w:rPr>
        <w:br/>
      </w:r>
      <w:r w:rsidRPr="004D2234">
        <w:rPr>
          <w:lang w:val="la-Latn"/>
        </w:rPr>
        <w:t>Planning your Product or News as a whole online presence on Website and Social Media, gives you a strong online impact and a great way to communicate with end users for free.</w:t>
      </w:r>
    </w:p>
    <w:p w:rsidR="004874C0" w:rsidRPr="004874C0" w:rsidRDefault="004874C0" w:rsidP="004874C0">
      <w:pPr>
        <w:pStyle w:val="NormalKvG"/>
        <w:rPr>
          <w:rFonts w:cs="Arial"/>
        </w:rPr>
      </w:pPr>
    </w:p>
    <w:p w:rsidR="004874C0" w:rsidRPr="004874C0" w:rsidRDefault="004874C0" w:rsidP="004874C0">
      <w:pPr>
        <w:pStyle w:val="NormalKvG"/>
        <w:rPr>
          <w:rFonts w:cs="Arial"/>
        </w:rPr>
      </w:pPr>
      <w:r w:rsidRPr="004874C0">
        <w:rPr>
          <w:rFonts w:cs="Arial"/>
        </w:rPr>
        <w:t xml:space="preserve">Send the information to: </w:t>
      </w:r>
      <w:r w:rsidR="00442839">
        <w:fldChar w:fldCharType="begin"/>
      </w:r>
      <w:r w:rsidR="00442839">
        <w:instrText xml:space="preserve"> HYPERLINK "file:///C:\\1PC7162\\Alle%20TEMPLATES\\webmaster@kvernelandgroup.com" </w:instrText>
      </w:r>
      <w:r w:rsidR="00442839">
        <w:fldChar w:fldCharType="separate"/>
      </w:r>
      <w:r w:rsidR="00B1152D" w:rsidRPr="00B1152D">
        <w:rPr>
          <w:rStyle w:val="Hyperlink"/>
          <w:rFonts w:cs="Arial"/>
        </w:rPr>
        <w:t>webmaster@kvernelandgroup.com</w:t>
      </w:r>
      <w:r w:rsidR="00442839">
        <w:rPr>
          <w:rStyle w:val="Hyperlink"/>
          <w:rFonts w:cs="Arial"/>
        </w:rPr>
        <w:fldChar w:fldCharType="end"/>
      </w:r>
    </w:p>
    <w:p w:rsidR="004874C0" w:rsidRPr="004874C0" w:rsidRDefault="004874C0" w:rsidP="004874C0">
      <w:pPr>
        <w:pStyle w:val="ListParagraphKvG1"/>
      </w:pPr>
      <w:r w:rsidRPr="004874C0">
        <w:t>add input for Website on page 1</w:t>
      </w:r>
      <w:r w:rsidR="0036026F">
        <w:t>-2</w:t>
      </w:r>
      <w:r w:rsidRPr="004874C0">
        <w:t xml:space="preserve"> </w:t>
      </w:r>
    </w:p>
    <w:p w:rsidR="004874C0" w:rsidRPr="004874C0" w:rsidRDefault="004874C0" w:rsidP="004874C0">
      <w:pPr>
        <w:pStyle w:val="ListParagraphKvG1"/>
      </w:pPr>
      <w:r w:rsidRPr="004874C0">
        <w:t>add input for Social Media on page 2</w:t>
      </w:r>
      <w:r w:rsidR="00650530">
        <w:t>-3</w:t>
      </w:r>
    </w:p>
    <w:p w:rsidR="004874C0" w:rsidRPr="009454A1" w:rsidRDefault="004874C0" w:rsidP="009454A1">
      <w:pPr>
        <w:pStyle w:val="ListParagraphKvG1"/>
      </w:pPr>
      <w:r w:rsidRPr="004874C0">
        <w:t xml:space="preserve">see guidance for writing to Social Media on page </w:t>
      </w:r>
      <w:r w:rsidR="00097FCB">
        <w:t>4</w:t>
      </w:r>
      <w:r w:rsidR="00650530">
        <w:t>-5</w:t>
      </w:r>
    </w:p>
    <w:tbl>
      <w:tblPr>
        <w:tblW w:w="529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7"/>
      </w:tblGrid>
      <w:tr w:rsidR="004874C0" w:rsidTr="007919FB">
        <w:trPr>
          <w:trHeight w:hRule="exact" w:val="34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CEBC2"/>
          </w:tcPr>
          <w:p w:rsidR="004874C0" w:rsidRDefault="00B1152D" w:rsidP="002C3D32">
            <w:pPr>
              <w:rPr>
                <w:b/>
              </w:rPr>
            </w:pPr>
            <w:r>
              <w:rPr>
                <w:b/>
              </w:rPr>
              <w:t>Brand:</w:t>
            </w:r>
            <w:r w:rsidR="004874C0">
              <w:rPr>
                <w:rFonts w:cs="Helvetica"/>
                <w:sz w:val="20"/>
                <w:szCs w:val="20"/>
              </w:rPr>
              <w:t xml:space="preserve"> </w:t>
            </w:r>
          </w:p>
        </w:tc>
      </w:tr>
      <w:tr w:rsidR="00B1152D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2D" w:rsidRDefault="002C3D32" w:rsidP="00E5598E">
            <w:pPr>
              <w:rPr>
                <w:b/>
              </w:rPr>
            </w:pPr>
            <w:proofErr w:type="spellStart"/>
            <w:r>
              <w:rPr>
                <w:b/>
              </w:rPr>
              <w:t>Vicon</w:t>
            </w:r>
            <w:proofErr w:type="spellEnd"/>
          </w:p>
        </w:tc>
      </w:tr>
      <w:tr w:rsidR="004874C0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BC2"/>
          </w:tcPr>
          <w:p w:rsidR="004874C0" w:rsidRPr="000A38D4" w:rsidRDefault="004874C0" w:rsidP="002C3D32">
            <w:pPr>
              <w:rPr>
                <w:b/>
              </w:rPr>
            </w:pPr>
            <w:r>
              <w:rPr>
                <w:b/>
              </w:rPr>
              <w:t xml:space="preserve">Date/week </w:t>
            </w:r>
            <w:r w:rsidRPr="00B9500C">
              <w:t>(</w:t>
            </w:r>
            <w:r>
              <w:t>date for publishing news. w</w:t>
            </w:r>
            <w:r w:rsidRPr="00B9500C">
              <w:t>eek</w:t>
            </w:r>
            <w:r>
              <w:t>(s)</w:t>
            </w:r>
            <w:r w:rsidRPr="00B9500C">
              <w:t xml:space="preserve"> for banner slot)</w:t>
            </w:r>
            <w:r>
              <w:rPr>
                <w:b/>
              </w:rPr>
              <w:t>:</w:t>
            </w:r>
            <w:r w:rsidR="002B0378">
              <w:rPr>
                <w:b/>
              </w:rPr>
              <w:t xml:space="preserve"> </w:t>
            </w:r>
          </w:p>
        </w:tc>
      </w:tr>
      <w:tr w:rsidR="004874C0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4C0" w:rsidRDefault="006B3F85" w:rsidP="00E5598E">
            <w:pPr>
              <w:rPr>
                <w:b/>
              </w:rPr>
            </w:pPr>
            <w:r>
              <w:rPr>
                <w:b/>
              </w:rPr>
              <w:t>10 December</w:t>
            </w:r>
          </w:p>
        </w:tc>
      </w:tr>
      <w:tr w:rsidR="00B1152D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52D" w:rsidRDefault="00B1152D" w:rsidP="00E5598E">
            <w:pPr>
              <w:rPr>
                <w:b/>
              </w:rPr>
            </w:pPr>
          </w:p>
        </w:tc>
      </w:tr>
      <w:tr w:rsidR="004874C0" w:rsidRPr="00533FF4" w:rsidTr="007919F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A9F20"/>
          </w:tcPr>
          <w:p w:rsidR="004874C0" w:rsidRPr="00533FF4" w:rsidRDefault="00B1152D" w:rsidP="00042369">
            <w:pPr>
              <w:pStyle w:val="NormalKvG"/>
              <w:spacing w:before="120" w:after="120"/>
              <w:jc w:val="center"/>
              <w:rPr>
                <w:b/>
                <w:sz w:val="28"/>
              </w:rPr>
            </w:pPr>
            <w:r w:rsidRPr="00042369">
              <w:t xml:space="preserve">INPUT FOR NEW PRODUCT/NEWS FOR </w:t>
            </w:r>
            <w:r w:rsidRPr="00042369">
              <w:rPr>
                <w:u w:val="single"/>
              </w:rPr>
              <w:t>WEBSITE</w:t>
            </w:r>
          </w:p>
        </w:tc>
      </w:tr>
      <w:tr w:rsidR="004874C0" w:rsidRPr="00DD31B5" w:rsidTr="007919FB">
        <w:trPr>
          <w:trHeight w:hRule="exact" w:val="2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CEBC2"/>
          </w:tcPr>
          <w:p w:rsidR="004874C0" w:rsidRPr="000A38D4" w:rsidRDefault="00B1152D" w:rsidP="00B64392">
            <w:pPr>
              <w:rPr>
                <w:b/>
              </w:rPr>
            </w:pPr>
            <w:r w:rsidRPr="00CB781F">
              <w:rPr>
                <w:b/>
              </w:rPr>
              <w:t>Banner Image</w:t>
            </w:r>
            <w:r>
              <w:rPr>
                <w:b/>
              </w:rPr>
              <w:t>,</w:t>
            </w:r>
            <w:r w:rsidRPr="00CB781F">
              <w:rPr>
                <w:b/>
              </w:rPr>
              <w:t xml:space="preserve"> original size</w:t>
            </w:r>
            <w:r w:rsidR="0086580B">
              <w:rPr>
                <w:b/>
              </w:rPr>
              <w:t xml:space="preserve"> </w:t>
            </w:r>
            <w:r w:rsidR="0086580B" w:rsidRPr="00DD31B5">
              <w:rPr>
                <w:b/>
              </w:rPr>
              <w:t xml:space="preserve">(or </w:t>
            </w:r>
            <w:r w:rsidR="00B64392" w:rsidRPr="00B64392">
              <w:rPr>
                <w:b/>
              </w:rPr>
              <w:t>1920×700</w:t>
            </w:r>
            <w:r w:rsidR="0086580B" w:rsidRPr="00DD31B5">
              <w:rPr>
                <w:b/>
              </w:rPr>
              <w:t>)</w:t>
            </w:r>
            <w:r w:rsidRPr="00DD31B5">
              <w:rPr>
                <w:b/>
              </w:rPr>
              <w:t xml:space="preserve">: </w:t>
            </w:r>
            <w:r w:rsidR="00B64392">
              <w:rPr>
                <w:b/>
              </w:rPr>
              <w:t>Image according to new brand guidelines</w:t>
            </w:r>
          </w:p>
        </w:tc>
      </w:tr>
      <w:tr w:rsidR="004874C0" w:rsidRPr="006E70C7" w:rsidTr="007919FB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70C7" w:rsidRPr="00533FF4" w:rsidRDefault="006E70C7" w:rsidP="00533FF4">
            <w:pPr>
              <w:pStyle w:val="NormalKvG"/>
              <w:spacing w:before="120"/>
              <w:rPr>
                <w:b/>
                <w:sz w:val="20"/>
                <w:szCs w:val="20"/>
              </w:rPr>
            </w:pPr>
          </w:p>
        </w:tc>
      </w:tr>
      <w:tr w:rsidR="009A557F" w:rsidRPr="006E70C7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0A38D4" w:rsidRDefault="009A557F" w:rsidP="009A557F">
            <w:pPr>
              <w:rPr>
                <w:b/>
              </w:rPr>
            </w:pPr>
            <w:r w:rsidRPr="00F60A6F">
              <w:rPr>
                <w:b/>
              </w:rPr>
              <w:t>Banner Text:</w:t>
            </w:r>
            <w:r>
              <w:rPr>
                <w:b/>
              </w:rPr>
              <w:t xml:space="preserve"> </w:t>
            </w:r>
            <w:r w:rsidRPr="007E7C4C">
              <w:t>(</w:t>
            </w:r>
            <w:r>
              <w:t>Text</w:t>
            </w:r>
            <w:r w:rsidRPr="007E7C4C">
              <w:t xml:space="preserve"> and link text</w:t>
            </w:r>
            <w:r>
              <w:t xml:space="preserve"> to click on</w:t>
            </w:r>
            <w:r w:rsidRPr="007E7C4C">
              <w:t>)</w:t>
            </w:r>
          </w:p>
        </w:tc>
      </w:tr>
      <w:tr w:rsidR="009A557F" w:rsidTr="007919FB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A557F" w:rsidRPr="002B0378" w:rsidRDefault="006B3F85" w:rsidP="002B0378">
            <w:pPr>
              <w:rPr>
                <w:i/>
                <w:lang w:val="en-US"/>
              </w:rPr>
            </w:pPr>
            <w:r>
              <w:rPr>
                <w:lang w:val="en-US"/>
              </w:rPr>
              <w:t xml:space="preserve">Celebrating 10 years of </w:t>
            </w:r>
            <w:proofErr w:type="spellStart"/>
            <w:r>
              <w:rPr>
                <w:lang w:val="en-US"/>
              </w:rPr>
              <w:t>IsoMatch</w:t>
            </w:r>
            <w:proofErr w:type="spellEnd"/>
            <w:r>
              <w:rPr>
                <w:lang w:val="en-US"/>
              </w:rPr>
              <w:t xml:space="preserve"> GEOCONTROL!</w:t>
            </w:r>
          </w:p>
        </w:tc>
      </w:tr>
      <w:tr w:rsidR="009A557F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CEBC2"/>
          </w:tcPr>
          <w:p w:rsidR="009A557F" w:rsidRPr="000A38D4" w:rsidRDefault="009A557F" w:rsidP="009A557F">
            <w:pPr>
              <w:rPr>
                <w:b/>
              </w:rPr>
            </w:pPr>
            <w:r>
              <w:rPr>
                <w:b/>
              </w:rPr>
              <w:t xml:space="preserve">Images for the main </w:t>
            </w:r>
            <w:r w:rsidRPr="003A2737">
              <w:rPr>
                <w:b/>
              </w:rPr>
              <w:t>text</w:t>
            </w:r>
            <w:r>
              <w:rPr>
                <w:b/>
              </w:rPr>
              <w:t xml:space="preserve"> </w:t>
            </w:r>
            <w:r w:rsidRPr="003A2737">
              <w:rPr>
                <w:b/>
              </w:rPr>
              <w:t xml:space="preserve"> </w:t>
            </w:r>
            <w:r w:rsidRPr="00DD31B5">
              <w:rPr>
                <w:sz w:val="21"/>
                <w:szCs w:val="21"/>
              </w:rPr>
              <w:t xml:space="preserve">(Name of email attached image or </w:t>
            </w:r>
            <w:proofErr w:type="spellStart"/>
            <w:r w:rsidRPr="00DD31B5">
              <w:rPr>
                <w:sz w:val="21"/>
                <w:szCs w:val="21"/>
              </w:rPr>
              <w:t>url</w:t>
            </w:r>
            <w:proofErr w:type="spellEnd"/>
            <w:r w:rsidRPr="00DD31B5">
              <w:rPr>
                <w:sz w:val="21"/>
                <w:szCs w:val="21"/>
              </w:rPr>
              <w:t xml:space="preserve"> to image on DC):</w:t>
            </w:r>
          </w:p>
        </w:tc>
      </w:tr>
      <w:tr w:rsidR="009A557F" w:rsidRPr="00065BDD" w:rsidTr="007919FB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A557F" w:rsidRPr="00F60A6F" w:rsidRDefault="006B3F85" w:rsidP="009A557F">
            <w:pPr>
              <w:spacing w:before="120" w:after="120"/>
              <w:rPr>
                <w:b/>
              </w:rPr>
            </w:pPr>
            <w:proofErr w:type="spellStart"/>
            <w:r>
              <w:rPr>
                <w:b/>
              </w:rPr>
              <w:t>Vicon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ISoMatch</w:t>
            </w:r>
            <w:proofErr w:type="spellEnd"/>
            <w:r>
              <w:rPr>
                <w:b/>
              </w:rPr>
              <w:t xml:space="preserve"> GEOCONTROL</w:t>
            </w: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0A38D4" w:rsidRDefault="009A557F" w:rsidP="009A557F">
            <w:pPr>
              <w:tabs>
                <w:tab w:val="left" w:pos="3217"/>
              </w:tabs>
              <w:rPr>
                <w:b/>
              </w:rPr>
            </w:pPr>
            <w:r>
              <w:rPr>
                <w:b/>
              </w:rPr>
              <w:t xml:space="preserve">Title </w:t>
            </w:r>
            <w:r w:rsidRPr="00DD31B5">
              <w:rPr>
                <w:sz w:val="21"/>
                <w:szCs w:val="21"/>
              </w:rPr>
              <w:t>(of the news):</w:t>
            </w:r>
            <w:r>
              <w:rPr>
                <w:sz w:val="21"/>
                <w:szCs w:val="21"/>
              </w:rPr>
              <w:tab/>
            </w:r>
          </w:p>
        </w:tc>
      </w:tr>
      <w:tr w:rsidR="009A557F" w:rsidTr="007919FB">
        <w:tc>
          <w:tcPr>
            <w:tcW w:w="5000" w:type="pct"/>
            <w:tcBorders>
              <w:top w:val="nil"/>
            </w:tcBorders>
            <w:shd w:val="clear" w:color="auto" w:fill="auto"/>
          </w:tcPr>
          <w:p w:rsidR="009A557F" w:rsidRPr="00F60A6F" w:rsidRDefault="006B3F85" w:rsidP="009A557F">
            <w:pPr>
              <w:spacing w:before="120" w:after="120"/>
              <w:rPr>
                <w:b/>
              </w:rPr>
            </w:pPr>
            <w:r>
              <w:rPr>
                <w:lang w:val="en-US"/>
              </w:rPr>
              <w:t xml:space="preserve">Celebrating 10 years of </w:t>
            </w:r>
            <w:proofErr w:type="spellStart"/>
            <w:r>
              <w:rPr>
                <w:lang w:val="en-US"/>
              </w:rPr>
              <w:t>IsoMatch</w:t>
            </w:r>
            <w:proofErr w:type="spellEnd"/>
            <w:r>
              <w:rPr>
                <w:lang w:val="en-US"/>
              </w:rPr>
              <w:t xml:space="preserve"> GEOCONTROL!</w:t>
            </w: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AD5191" w:rsidRDefault="009A557F" w:rsidP="009A557F">
            <w:r w:rsidRPr="00AD5191">
              <w:rPr>
                <w:b/>
              </w:rPr>
              <w:t>Introduction</w:t>
            </w:r>
            <w:r>
              <w:t xml:space="preserve">: </w:t>
            </w:r>
            <w:r w:rsidRPr="007E7C4C">
              <w:t xml:space="preserve">(text shows </w:t>
            </w:r>
            <w:r>
              <w:t xml:space="preserve">together with the Title in the product news and also on the </w:t>
            </w:r>
            <w:proofErr w:type="spellStart"/>
            <w:r>
              <w:t>frontpage</w:t>
            </w:r>
            <w:proofErr w:type="spellEnd"/>
            <w:r w:rsidRPr="007E7C4C">
              <w:t>)</w:t>
            </w:r>
            <w:r>
              <w:t>:</w:t>
            </w:r>
          </w:p>
        </w:tc>
      </w:tr>
      <w:tr w:rsidR="009A557F" w:rsidRPr="00533FF4" w:rsidTr="007919FB">
        <w:tc>
          <w:tcPr>
            <w:tcW w:w="5000" w:type="pct"/>
            <w:tcBorders>
              <w:top w:val="nil"/>
            </w:tcBorders>
            <w:shd w:val="clear" w:color="auto" w:fill="auto"/>
          </w:tcPr>
          <w:p w:rsidR="009A557F" w:rsidRPr="002B0378" w:rsidRDefault="006B3F85" w:rsidP="00792277">
            <w:pPr>
              <w:spacing w:before="120" w:after="120"/>
              <w:rPr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IsoMatch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GEOCONTROl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was first introduced to the market at </w:t>
            </w:r>
            <w:proofErr w:type="spellStart"/>
            <w:r>
              <w:rPr>
                <w:rFonts w:ascii="Arial" w:hAnsi="Arial" w:cs="Arial"/>
                <w:lang w:val="en-US"/>
              </w:rPr>
              <w:t>AgriTechnica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2011, since then a lot has changed within the software</w:t>
            </w:r>
            <w:r>
              <w:rPr>
                <w:b/>
                <w:lang w:val="en-US"/>
              </w:rPr>
              <w:t>.</w:t>
            </w: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AD5191" w:rsidRDefault="009A557F" w:rsidP="009A557F">
            <w:r w:rsidRPr="000A38D4">
              <w:rPr>
                <w:b/>
              </w:rPr>
              <w:t>Body text</w:t>
            </w:r>
            <w:r>
              <w:rPr>
                <w:b/>
              </w:rPr>
              <w:t xml:space="preserve"> </w:t>
            </w:r>
            <w:r>
              <w:rPr>
                <w:sz w:val="21"/>
                <w:szCs w:val="21"/>
              </w:rPr>
              <w:t>(add text):</w:t>
            </w:r>
          </w:p>
        </w:tc>
      </w:tr>
      <w:tr w:rsidR="009A557F" w:rsidRPr="00533FF4" w:rsidTr="007919FB">
        <w:tc>
          <w:tcPr>
            <w:tcW w:w="5000" w:type="pct"/>
            <w:tcBorders>
              <w:top w:val="nil"/>
            </w:tcBorders>
            <w:shd w:val="clear" w:color="auto" w:fill="auto"/>
          </w:tcPr>
          <w:p w:rsidR="006B3F85" w:rsidRPr="001C41E7" w:rsidRDefault="006B3F85" w:rsidP="006B3F8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At the time, </w:t>
            </w:r>
            <w:r w:rsidRPr="001C41E7">
              <w:rPr>
                <w:rFonts w:ascii="Arial" w:hAnsi="Arial" w:cs="Arial"/>
                <w:lang w:val="en-US"/>
              </w:rPr>
              <w:t>Kverneland Group Mechatronics w</w:t>
            </w:r>
            <w:r>
              <w:rPr>
                <w:rFonts w:ascii="Arial" w:hAnsi="Arial" w:cs="Arial"/>
                <w:lang w:val="en-US"/>
              </w:rPr>
              <w:t>as</w:t>
            </w:r>
            <w:r w:rsidRPr="001C41E7">
              <w:rPr>
                <w:rFonts w:ascii="Arial" w:hAnsi="Arial" w:cs="Arial"/>
                <w:lang w:val="en-US"/>
              </w:rPr>
              <w:t xml:space="preserve"> one of the first on</w:t>
            </w:r>
            <w:r>
              <w:rPr>
                <w:rFonts w:ascii="Arial" w:hAnsi="Arial" w:cs="Arial"/>
                <w:lang w:val="en-US"/>
              </w:rPr>
              <w:t>es on</w:t>
            </w:r>
            <w:r w:rsidRPr="001C41E7">
              <w:rPr>
                <w:rFonts w:ascii="Arial" w:hAnsi="Arial" w:cs="Arial"/>
                <w:lang w:val="en-US"/>
              </w:rPr>
              <w:t xml:space="preserve"> the market with precision farming solution</w:t>
            </w:r>
            <w:r>
              <w:rPr>
                <w:rFonts w:ascii="Arial" w:hAnsi="Arial" w:cs="Arial"/>
                <w:lang w:val="en-US"/>
              </w:rPr>
              <w:t xml:space="preserve">s, like for example </w:t>
            </w:r>
            <w:proofErr w:type="spellStart"/>
            <w:r>
              <w:rPr>
                <w:rFonts w:ascii="Arial" w:hAnsi="Arial" w:cs="Arial"/>
                <w:lang w:val="en-US"/>
              </w:rPr>
              <w:t>IsoMatch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GEOCONTROL. Back then the software could handle 24 sections and 1 rate. </w:t>
            </w:r>
            <w:r w:rsidRPr="001C41E7">
              <w:rPr>
                <w:rFonts w:ascii="Arial" w:hAnsi="Arial" w:cs="Arial"/>
                <w:lang w:val="en-US"/>
              </w:rPr>
              <w:t xml:space="preserve"> Since then the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terminal needed to use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GEOCONTROL has been exchanged with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PRO</w:t>
            </w:r>
            <w:r>
              <w:rPr>
                <w:rFonts w:ascii="Arial" w:hAnsi="Arial" w:cs="Arial"/>
                <w:lang w:val="en-US"/>
              </w:rPr>
              <w:t xml:space="preserve"> and the</w:t>
            </w:r>
            <w:r w:rsidRPr="001C41E7">
              <w:rPr>
                <w:rFonts w:ascii="Arial" w:hAnsi="Arial" w:cs="Arial"/>
                <w:lang w:val="en-US"/>
              </w:rPr>
              <w:t xml:space="preserve"> 7</w:t>
            </w:r>
            <w:r>
              <w:rPr>
                <w:rFonts w:ascii="Arial" w:hAnsi="Arial" w:cs="Arial"/>
                <w:lang w:val="en-US"/>
              </w:rPr>
              <w:t>-</w:t>
            </w:r>
            <w:r w:rsidRPr="001C41E7">
              <w:rPr>
                <w:rFonts w:ascii="Arial" w:hAnsi="Arial" w:cs="Arial"/>
                <w:lang w:val="en-US"/>
              </w:rPr>
              <w:t xml:space="preserve">inch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GO+ terminal was added to the product offering together with several accessories like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InLine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Grip,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TopService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to name a few. </w:t>
            </w:r>
            <w:r>
              <w:rPr>
                <w:rFonts w:ascii="Arial" w:hAnsi="Arial" w:cs="Arial"/>
                <w:lang w:val="en-US"/>
              </w:rPr>
              <w:t>All various products which help the farmer be even more precise.</w:t>
            </w:r>
          </w:p>
          <w:p w:rsidR="006B3F85" w:rsidRPr="001C41E7" w:rsidRDefault="006B3F85" w:rsidP="006B3F8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6B3F85" w:rsidRPr="001C41E7" w:rsidRDefault="006B3F85" w:rsidP="006B3F8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C41E7">
              <w:rPr>
                <w:rFonts w:ascii="Arial" w:hAnsi="Arial" w:cs="Arial"/>
                <w:lang w:val="en-US"/>
              </w:rPr>
              <w:t xml:space="preserve">Besides this, the software itself has also received significant updates like adding sections, more rates, several languages, compatibility with implements to now support 110 sections and </w:t>
            </w:r>
            <w:r>
              <w:rPr>
                <w:rFonts w:ascii="Arial" w:hAnsi="Arial" w:cs="Arial"/>
                <w:lang w:val="en-US"/>
              </w:rPr>
              <w:t>1 rate</w:t>
            </w:r>
            <w:r w:rsidRPr="001C41E7">
              <w:rPr>
                <w:rFonts w:ascii="Arial" w:hAnsi="Arial" w:cs="Arial"/>
                <w:lang w:val="en-US"/>
              </w:rPr>
              <w:t xml:space="preserve">. We are not stopping there, </w:t>
            </w:r>
            <w:proofErr w:type="spellStart"/>
            <w:r w:rsidRPr="001C41E7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1C41E7">
              <w:rPr>
                <w:rFonts w:ascii="Arial" w:hAnsi="Arial" w:cs="Arial"/>
                <w:lang w:val="en-US"/>
              </w:rPr>
              <w:t xml:space="preserve"> GEOCONTROL is under continuous development and we have many exciting things in store for our farmers in the future.</w:t>
            </w:r>
          </w:p>
          <w:p w:rsidR="006B3F85" w:rsidRPr="001C41E7" w:rsidRDefault="006B3F85" w:rsidP="006B3F85">
            <w:pPr>
              <w:spacing w:after="0" w:line="240" w:lineRule="auto"/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</w:pPr>
          </w:p>
          <w:p w:rsidR="006B3F85" w:rsidRPr="001C41E7" w:rsidRDefault="006B3F85" w:rsidP="006B3F85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1C41E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We are excited for the future of </w:t>
            </w:r>
            <w:proofErr w:type="spellStart"/>
            <w:r w:rsidRPr="001C41E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>IsoMatch</w:t>
            </w:r>
            <w:proofErr w:type="spellEnd"/>
            <w:r w:rsidRPr="001C41E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GEOCONTROL, we hope you are too! </w:t>
            </w: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Join us in celebrating this great milestone! </w:t>
            </w:r>
          </w:p>
          <w:p w:rsidR="006B3F85" w:rsidRDefault="006B3F85" w:rsidP="006B3F85">
            <w:pPr>
              <w:rPr>
                <w:lang w:val="en-US"/>
              </w:rPr>
            </w:pPr>
          </w:p>
          <w:p w:rsidR="006B3F85" w:rsidRPr="00D73590" w:rsidRDefault="006B3F85" w:rsidP="006B3F85">
            <w:pPr>
              <w:rPr>
                <w:color w:val="FF0000"/>
                <w:lang w:val="en-US"/>
              </w:rPr>
            </w:pPr>
            <w:r w:rsidRPr="00D73590">
              <w:rPr>
                <w:color w:val="FF0000"/>
                <w:lang w:val="en-US"/>
              </w:rPr>
              <w:t xml:space="preserve">Add in </w:t>
            </w:r>
            <w:proofErr w:type="spellStart"/>
            <w:r w:rsidRPr="00D73590">
              <w:rPr>
                <w:color w:val="FF0000"/>
                <w:lang w:val="en-US"/>
              </w:rPr>
              <w:t>Youtube</w:t>
            </w:r>
            <w:proofErr w:type="spellEnd"/>
            <w:r w:rsidRPr="00D73590">
              <w:rPr>
                <w:color w:val="FF0000"/>
                <w:lang w:val="en-US"/>
              </w:rPr>
              <w:t xml:space="preserve"> video</w:t>
            </w:r>
          </w:p>
          <w:p w:rsidR="009A557F" w:rsidRPr="002B0378" w:rsidRDefault="009A557F" w:rsidP="00792277">
            <w:pPr>
              <w:spacing w:before="120" w:after="120"/>
              <w:rPr>
                <w:b/>
                <w:lang w:val="en-US"/>
              </w:rPr>
            </w:pP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0A38D4" w:rsidRDefault="009A557F" w:rsidP="009A557F">
            <w:pPr>
              <w:tabs>
                <w:tab w:val="left" w:pos="8048"/>
                <w:tab w:val="left" w:pos="8585"/>
                <w:tab w:val="right" w:pos="8919"/>
              </w:tabs>
              <w:spacing w:after="120"/>
              <w:rPr>
                <w:b/>
              </w:rPr>
            </w:pPr>
            <w:r>
              <w:rPr>
                <w:b/>
              </w:rPr>
              <w:lastRenderedPageBreak/>
              <w:t xml:space="preserve">Attachment </w:t>
            </w:r>
            <w:r w:rsidRPr="00DD31B5">
              <w:rPr>
                <w:sz w:val="21"/>
                <w:szCs w:val="21"/>
              </w:rPr>
              <w:t>(link to images, brochures, product</w:t>
            </w:r>
            <w:r>
              <w:rPr>
                <w:sz w:val="21"/>
                <w:szCs w:val="21"/>
              </w:rPr>
              <w:t xml:space="preserve"> locator, </w:t>
            </w:r>
            <w:r w:rsidRPr="00DD31B5">
              <w:rPr>
                <w:sz w:val="21"/>
                <w:szCs w:val="21"/>
              </w:rPr>
              <w:t>videos on YouTube):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</w:p>
        </w:tc>
      </w:tr>
      <w:tr w:rsidR="009A557F" w:rsidRPr="00533FF4" w:rsidTr="007919FB">
        <w:trPr>
          <w:trHeight w:val="781"/>
        </w:trPr>
        <w:tc>
          <w:tcPr>
            <w:tcW w:w="5000" w:type="pct"/>
            <w:tcBorders>
              <w:top w:val="nil"/>
            </w:tcBorders>
            <w:shd w:val="clear" w:color="auto" w:fill="auto"/>
          </w:tcPr>
          <w:p w:rsidR="00F75F67" w:rsidRPr="00F60A6F" w:rsidRDefault="000349C8" w:rsidP="009A557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 </w:t>
            </w:r>
            <w:r w:rsidR="002B0378">
              <w:rPr>
                <w:b/>
              </w:rPr>
              <w:t>In email</w:t>
            </w:r>
          </w:p>
        </w:tc>
      </w:tr>
      <w:tr w:rsidR="009A557F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BC2"/>
          </w:tcPr>
          <w:p w:rsidR="009A557F" w:rsidRPr="000A38D4" w:rsidRDefault="009A557F" w:rsidP="009A557F">
            <w:pPr>
              <w:rPr>
                <w:b/>
              </w:rPr>
            </w:pPr>
            <w:r>
              <w:rPr>
                <w:b/>
              </w:rPr>
              <w:t xml:space="preserve">Meta tag title </w:t>
            </w:r>
            <w:r w:rsidRPr="00852D4D">
              <w:t xml:space="preserve">- Length: 50-60 characters – IMPORTANT for Google - Appears on Google Result Pages. More info here: </w:t>
            </w:r>
            <w:hyperlink r:id="rId8" w:history="1">
              <w:r w:rsidRPr="00852D4D">
                <w:rPr>
                  <w:rStyle w:val="Hyperlink"/>
                </w:rPr>
                <w:t>Knowledge Base</w:t>
              </w:r>
            </w:hyperlink>
            <w:r w:rsidRPr="00852D4D">
              <w:t xml:space="preserve"> Should be like this: Title | Brand)</w:t>
            </w:r>
          </w:p>
        </w:tc>
      </w:tr>
      <w:tr w:rsidR="009A557F" w:rsidRPr="00533FF4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7F" w:rsidRPr="0071328E" w:rsidRDefault="006B3F85" w:rsidP="002B0378">
            <w:pPr>
              <w:spacing w:before="120" w:after="120"/>
              <w:rPr>
                <w:b/>
              </w:rPr>
            </w:pPr>
            <w:r>
              <w:rPr>
                <w:lang w:val="en-US"/>
              </w:rPr>
              <w:t xml:space="preserve">Celebrating 10 years of </w:t>
            </w:r>
            <w:proofErr w:type="spellStart"/>
            <w:r>
              <w:rPr>
                <w:lang w:val="en-US"/>
              </w:rPr>
              <w:t>IsoMatch</w:t>
            </w:r>
            <w:proofErr w:type="spellEnd"/>
            <w:r>
              <w:rPr>
                <w:lang w:val="en-US"/>
              </w:rPr>
              <w:t xml:space="preserve"> GEOCONTROL</w:t>
            </w:r>
          </w:p>
        </w:tc>
      </w:tr>
      <w:tr w:rsidR="009A557F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BC2"/>
          </w:tcPr>
          <w:p w:rsidR="009A557F" w:rsidRPr="0071328E" w:rsidRDefault="009A557F" w:rsidP="009A557F">
            <w:pPr>
              <w:spacing w:before="120" w:after="120"/>
              <w:rPr>
                <w:b/>
              </w:rPr>
            </w:pPr>
            <w:r w:rsidRPr="0071328E">
              <w:rPr>
                <w:b/>
              </w:rPr>
              <w:t xml:space="preserve">Meta tag Description - </w:t>
            </w:r>
            <w:r w:rsidRPr="00852D4D">
              <w:rPr>
                <w:u w:val="single"/>
              </w:rPr>
              <w:t xml:space="preserve">Length: 120 (mobile) to 158 characters – </w:t>
            </w:r>
            <w:r w:rsidRPr="00A555C0">
              <w:t xml:space="preserve">Please see </w:t>
            </w:r>
            <w:hyperlink r:id="rId9" w:history="1">
              <w:r w:rsidRPr="00A555C0">
                <w:rPr>
                  <w:rStyle w:val="Hyperlink"/>
                </w:rPr>
                <w:t>Website SEO checklist</w:t>
              </w:r>
            </w:hyperlink>
          </w:p>
        </w:tc>
      </w:tr>
      <w:tr w:rsidR="009A557F" w:rsidRPr="007B64F7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7F" w:rsidRPr="006E70C7" w:rsidRDefault="006B3F85" w:rsidP="009A557F">
            <w:pPr>
              <w:spacing w:before="120" w:after="120"/>
            </w:pPr>
            <w:r>
              <w:t xml:space="preserve">Celebrating the launch of </w:t>
            </w:r>
            <w:proofErr w:type="spellStart"/>
            <w:r>
              <w:t>IsoMatch</w:t>
            </w:r>
            <w:proofErr w:type="spellEnd"/>
            <w:r>
              <w:t xml:space="preserve"> </w:t>
            </w:r>
            <w:proofErr w:type="spellStart"/>
            <w:r>
              <w:t>GEOCONTROl</w:t>
            </w:r>
            <w:proofErr w:type="spellEnd"/>
            <w:r>
              <w:t xml:space="preserve"> 10 years ago. Since then one of the first precision farming tools have changed a lot. </w:t>
            </w:r>
          </w:p>
        </w:tc>
      </w:tr>
    </w:tbl>
    <w:p w:rsidR="0095364A" w:rsidRDefault="0095364A" w:rsidP="009454A1">
      <w:pPr>
        <w:pStyle w:val="NormalKvG"/>
      </w:pPr>
    </w:p>
    <w:p w:rsidR="004874C0" w:rsidRDefault="004874C0" w:rsidP="009454A1">
      <w:pPr>
        <w:pStyle w:val="NormalKvG"/>
        <w:rPr>
          <w:rStyle w:val="Hyperlink"/>
          <w:rFonts w:cs="Arial"/>
        </w:rPr>
      </w:pPr>
      <w:r w:rsidRPr="004874C0">
        <w:t>Send information to</w:t>
      </w:r>
      <w:r>
        <w:t>:</w:t>
      </w:r>
      <w:r w:rsidRPr="004874C0">
        <w:t xml:space="preserve"> </w:t>
      </w:r>
      <w:hyperlink r:id="rId10" w:history="1">
        <w:r w:rsidR="00B1152D" w:rsidRPr="00B1152D">
          <w:rPr>
            <w:rStyle w:val="Hyperlink"/>
            <w:rFonts w:cs="Arial"/>
          </w:rPr>
          <w:t>webmaster@kvernelandgroup.com</w:t>
        </w:r>
      </w:hyperlink>
    </w:p>
    <w:p w:rsidR="00852D4D" w:rsidRDefault="00852D4D" w:rsidP="009454A1">
      <w:pPr>
        <w:pStyle w:val="NormalKvG"/>
      </w:pPr>
    </w:p>
    <w:p w:rsidR="009454A1" w:rsidRPr="004874C0" w:rsidRDefault="009454A1" w:rsidP="009454A1">
      <w:pPr>
        <w:pStyle w:val="NormalKvG"/>
      </w:pPr>
    </w:p>
    <w:tbl>
      <w:tblPr>
        <w:tblW w:w="54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"/>
        <w:gridCol w:w="10656"/>
      </w:tblGrid>
      <w:tr w:rsidR="004874C0" w:rsidTr="007919FB">
        <w:trPr>
          <w:gridBefore w:val="1"/>
          <w:wBefore w:w="52" w:type="pct"/>
          <w:trHeight w:hRule="exact" w:val="533"/>
        </w:trPr>
        <w:tc>
          <w:tcPr>
            <w:tcW w:w="4948" w:type="pct"/>
            <w:shd w:val="clear" w:color="auto" w:fill="9A9F20"/>
          </w:tcPr>
          <w:p w:rsidR="00B1152D" w:rsidRPr="00042369" w:rsidRDefault="00B1152D" w:rsidP="00042369">
            <w:pPr>
              <w:pStyle w:val="NormalKvG"/>
              <w:spacing w:before="120" w:after="120"/>
              <w:jc w:val="center"/>
            </w:pPr>
            <w:r w:rsidRPr="00042369">
              <w:t xml:space="preserve">INPUT FOR NEW PRODUCT/NEWS FOR </w:t>
            </w:r>
            <w:r w:rsidRPr="00042369">
              <w:rPr>
                <w:u w:val="single"/>
              </w:rPr>
              <w:t>KvG SOCIAL MEDIA</w:t>
            </w:r>
          </w:p>
          <w:p w:rsidR="004874C0" w:rsidRPr="00DE4B70" w:rsidRDefault="004874C0" w:rsidP="00533FF4">
            <w:pPr>
              <w:spacing w:before="120" w:after="120"/>
              <w:jc w:val="center"/>
              <w:rPr>
                <w:b/>
                <w:color w:val="0070C0"/>
                <w:sz w:val="28"/>
              </w:rPr>
            </w:pPr>
          </w:p>
        </w:tc>
      </w:tr>
      <w:tr w:rsidR="004874C0" w:rsidTr="007919FB">
        <w:trPr>
          <w:gridBefore w:val="1"/>
          <w:wBefore w:w="52" w:type="pct"/>
          <w:trHeight w:hRule="exact" w:val="610"/>
        </w:trPr>
        <w:tc>
          <w:tcPr>
            <w:tcW w:w="4948" w:type="pct"/>
            <w:shd w:val="clear" w:color="auto" w:fill="ECEBC2"/>
          </w:tcPr>
          <w:p w:rsidR="004874C0" w:rsidRPr="00F60A6F" w:rsidRDefault="00E044BD" w:rsidP="00E044BD">
            <w:pPr>
              <w:spacing w:line="240" w:lineRule="auto"/>
              <w:rPr>
                <w:b/>
              </w:rPr>
            </w:pPr>
            <w:r>
              <w:rPr>
                <w:b/>
                <w:noProof/>
                <w:lang w:val="nl-NL" w:eastAsia="nl-NL"/>
              </w:rPr>
              <w:drawing>
                <wp:anchor distT="0" distB="0" distL="114300" distR="114300" simplePos="0" relativeHeight="251660288" behindDoc="0" locked="0" layoutInCell="1" allowOverlap="1" wp14:anchorId="766B844D" wp14:editId="15BF836C">
                  <wp:simplePos x="982980" y="109728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323850" cy="297815"/>
                  <wp:effectExtent l="0" t="0" r="0" b="698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itter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999" cy="29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2234" w:rsidRPr="006F1DD1">
              <w:rPr>
                <w:b/>
              </w:rPr>
              <w:t xml:space="preserve">Preferred Date for Announcement on KvG Twitter </w:t>
            </w:r>
            <w:r w:rsidR="00F55378">
              <w:rPr>
                <w:b/>
              </w:rPr>
              <w:br/>
            </w:r>
            <w:r w:rsidR="004D2234" w:rsidRPr="00DD31B5">
              <w:rPr>
                <w:sz w:val="21"/>
                <w:szCs w:val="21"/>
              </w:rPr>
              <w:t>(Social Media team will schedule it to the best fit)</w:t>
            </w:r>
            <w:r w:rsidR="00DD31B5" w:rsidRPr="00DD31B5">
              <w:rPr>
                <w:sz w:val="21"/>
                <w:szCs w:val="21"/>
              </w:rPr>
              <w:t>:</w:t>
            </w:r>
          </w:p>
        </w:tc>
      </w:tr>
      <w:tr w:rsidR="004874C0" w:rsidRPr="00533FF4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4874C0" w:rsidRPr="00F60A6F" w:rsidRDefault="00A60C1B" w:rsidP="00533FF4">
            <w:pPr>
              <w:spacing w:before="120" w:after="120"/>
              <w:rPr>
                <w:b/>
              </w:rPr>
            </w:pPr>
            <w:r>
              <w:t>On the day of the release of article</w:t>
            </w:r>
          </w:p>
        </w:tc>
      </w:tr>
      <w:tr w:rsidR="004874C0" w:rsidTr="007919FB">
        <w:trPr>
          <w:gridBefore w:val="1"/>
          <w:wBefore w:w="52" w:type="pct"/>
          <w:trHeight w:hRule="exact" w:val="284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ECEBC2"/>
          </w:tcPr>
          <w:p w:rsidR="004874C0" w:rsidRPr="00F60A6F" w:rsidRDefault="00B1152D" w:rsidP="00E5598E">
            <w:pPr>
              <w:rPr>
                <w:b/>
              </w:rPr>
            </w:pPr>
            <w:r w:rsidRPr="006F1DD1">
              <w:rPr>
                <w:b/>
              </w:rPr>
              <w:t>Message for KvG Twitte</w:t>
            </w:r>
            <w:r>
              <w:rPr>
                <w:b/>
              </w:rPr>
              <w:t>r</w:t>
            </w:r>
            <w:r w:rsidRPr="006F1DD1">
              <w:rPr>
                <w:b/>
              </w:rPr>
              <w:t xml:space="preserve"> </w:t>
            </w:r>
            <w:r w:rsidRPr="00DD31B5">
              <w:rPr>
                <w:sz w:val="21"/>
                <w:szCs w:val="21"/>
              </w:rPr>
              <w:t>(max. 140 characters):</w:t>
            </w:r>
          </w:p>
        </w:tc>
      </w:tr>
      <w:tr w:rsidR="004874C0" w:rsidRPr="00533FF4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auto"/>
          </w:tcPr>
          <w:p w:rsidR="004874C0" w:rsidRPr="002B0378" w:rsidRDefault="002B0378" w:rsidP="00533FF4">
            <w:pPr>
              <w:spacing w:before="120" w:after="120"/>
            </w:pPr>
            <w:r w:rsidRPr="002B0378">
              <w:t xml:space="preserve">New and improved </w:t>
            </w:r>
            <w:proofErr w:type="spellStart"/>
            <w:r w:rsidRPr="002B0378">
              <w:t>IsoMatch</w:t>
            </w:r>
            <w:proofErr w:type="spellEnd"/>
            <w:r w:rsidRPr="002B0378">
              <w:t xml:space="preserve"> Global 3, with an even faster and steadier satellite signal. Want to learn more? Check out this article! </w:t>
            </w:r>
          </w:p>
        </w:tc>
      </w:tr>
      <w:tr w:rsidR="004C36D1" w:rsidRPr="001A71AE" w:rsidTr="007919FB">
        <w:trPr>
          <w:gridBefore w:val="1"/>
          <w:wBefore w:w="52" w:type="pct"/>
          <w:trHeight w:hRule="exact" w:val="692"/>
        </w:trPr>
        <w:tc>
          <w:tcPr>
            <w:tcW w:w="49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36D1" w:rsidRPr="0092509A" w:rsidRDefault="004C36D1" w:rsidP="00084F55">
            <w:pPr>
              <w:spacing w:line="240" w:lineRule="auto"/>
              <w:rPr>
                <w:b/>
                <w:noProof/>
                <w:color w:val="FFFFFF" w:themeColor="background1"/>
                <w:shd w:val="clear" w:color="auto" w:fill="007B3D"/>
                <w:lang w:eastAsia="en-GB"/>
              </w:rPr>
            </w:pPr>
          </w:p>
        </w:tc>
      </w:tr>
      <w:tr w:rsidR="001A71AE" w:rsidRPr="001A71AE" w:rsidTr="007919FB">
        <w:trPr>
          <w:gridBefore w:val="1"/>
          <w:wBefore w:w="52" w:type="pct"/>
          <w:trHeight w:hRule="exact" w:val="692"/>
        </w:trPr>
        <w:tc>
          <w:tcPr>
            <w:tcW w:w="4948" w:type="pct"/>
            <w:tcBorders>
              <w:top w:val="single" w:sz="4" w:space="0" w:color="auto"/>
            </w:tcBorders>
            <w:shd w:val="clear" w:color="auto" w:fill="007B3D"/>
          </w:tcPr>
          <w:p w:rsidR="00AF2701" w:rsidRPr="00042369" w:rsidRDefault="00912C1A" w:rsidP="00084F55">
            <w:pPr>
              <w:spacing w:line="240" w:lineRule="auto"/>
              <w:rPr>
                <w:b/>
                <w:color w:val="FFFFFF" w:themeColor="background1"/>
                <w:shd w:val="clear" w:color="auto" w:fill="007B3D"/>
              </w:rPr>
            </w:pPr>
            <w:r w:rsidRPr="0092509A">
              <w:rPr>
                <w:b/>
                <w:noProof/>
                <w:color w:val="FFFFFF" w:themeColor="background1"/>
                <w:shd w:val="clear" w:color="auto" w:fill="007B3D"/>
                <w:lang w:val="nl-NL" w:eastAsia="nl-NL"/>
              </w:rPr>
              <w:drawing>
                <wp:anchor distT="0" distB="0" distL="114300" distR="114300" simplePos="0" relativeHeight="251663360" behindDoc="0" locked="0" layoutInCell="1" allowOverlap="1" wp14:anchorId="1DC7FE41" wp14:editId="1C71C793">
                  <wp:simplePos x="982980" y="2362200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381000" cy="3810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-f-Logo__blue_5hp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F2701" w:rsidRPr="0092509A">
              <w:rPr>
                <w:b/>
                <w:color w:val="FFFFFF" w:themeColor="background1"/>
                <w:shd w:val="clear" w:color="auto" w:fill="007B3D"/>
              </w:rPr>
              <w:t xml:space="preserve">Preferred Date for Announcement on Kverneland Facebook </w:t>
            </w:r>
            <w:r w:rsidR="00097FCB">
              <w:rPr>
                <w:b/>
                <w:color w:val="FFFFFF" w:themeColor="background1"/>
                <w:shd w:val="clear" w:color="auto" w:fill="007B3D"/>
              </w:rPr>
              <w:br/>
            </w:r>
            <w:r w:rsidR="00AF2701" w:rsidRPr="0092509A">
              <w:rPr>
                <w:color w:val="FFFFFF" w:themeColor="background1"/>
                <w:sz w:val="21"/>
                <w:szCs w:val="21"/>
                <w:shd w:val="clear" w:color="auto" w:fill="007B3D"/>
              </w:rPr>
              <w:t>(Social Media team will schedule it to the best fit):</w:t>
            </w:r>
            <w:r w:rsidR="00AF2701" w:rsidRPr="001A71AE">
              <w:rPr>
                <w:color w:val="FFFFFF" w:themeColor="background1"/>
              </w:rPr>
              <w:br/>
            </w:r>
          </w:p>
        </w:tc>
      </w:tr>
      <w:tr w:rsidR="00AF2701" w:rsidRPr="00533FF4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C227E1" w:rsidRPr="00F60A6F" w:rsidRDefault="00C227E1" w:rsidP="004431A0">
            <w:pPr>
              <w:spacing w:before="120" w:after="120"/>
              <w:rPr>
                <w:b/>
              </w:rPr>
            </w:pPr>
          </w:p>
        </w:tc>
      </w:tr>
      <w:tr w:rsidR="00AF2701" w:rsidTr="007919FB">
        <w:trPr>
          <w:gridBefore w:val="1"/>
          <w:wBefore w:w="52" w:type="pct"/>
          <w:trHeight w:hRule="exact" w:val="284"/>
        </w:trPr>
        <w:tc>
          <w:tcPr>
            <w:tcW w:w="4948" w:type="pct"/>
            <w:shd w:val="clear" w:color="auto" w:fill="007B3D"/>
          </w:tcPr>
          <w:p w:rsidR="00AF2701" w:rsidRPr="001A71AE" w:rsidRDefault="00AF2701" w:rsidP="00AF2701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 xml:space="preserve">Text for Announcement on Kverneland Facebook </w:t>
            </w:r>
            <w:r w:rsidRPr="001A71AE">
              <w:rPr>
                <w:color w:val="FFFFFF" w:themeColor="background1"/>
                <w:sz w:val="21"/>
                <w:szCs w:val="21"/>
              </w:rPr>
              <w:t>(max. 150 words):</w:t>
            </w:r>
          </w:p>
        </w:tc>
      </w:tr>
      <w:tr w:rsidR="00AF2701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C9071B" w:rsidRPr="00F5260E" w:rsidRDefault="00C9071B" w:rsidP="003D06B1">
            <w:pPr>
              <w:spacing w:before="120" w:after="120"/>
              <w:rPr>
                <w:b/>
              </w:rPr>
            </w:pPr>
          </w:p>
        </w:tc>
      </w:tr>
      <w:tr w:rsidR="001A71AE" w:rsidRPr="001A71AE" w:rsidTr="007919FB">
        <w:trPr>
          <w:gridBefore w:val="1"/>
          <w:wBefore w:w="52" w:type="pct"/>
          <w:trHeight w:hRule="exact" w:val="690"/>
        </w:trPr>
        <w:tc>
          <w:tcPr>
            <w:tcW w:w="4948" w:type="pct"/>
            <w:shd w:val="clear" w:color="auto" w:fill="0C3451"/>
          </w:tcPr>
          <w:p w:rsidR="004874C0" w:rsidRPr="001A71AE" w:rsidRDefault="00912C1A" w:rsidP="00AF2701">
            <w:pPr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  <w:lang w:val="nl-NL" w:eastAsia="nl-NL"/>
              </w:rPr>
              <w:drawing>
                <wp:anchor distT="0" distB="0" distL="114300" distR="114300" simplePos="0" relativeHeight="251662336" behindDoc="0" locked="0" layoutInCell="1" allowOverlap="1" wp14:anchorId="2E1C9CCA" wp14:editId="1AB7C4A1">
                  <wp:simplePos x="982980" y="3589020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381000" cy="38100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-f-Logo__blue_5hp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1152D" w:rsidRPr="001A71AE">
              <w:rPr>
                <w:b/>
                <w:color w:val="FFFFFF" w:themeColor="background1"/>
              </w:rPr>
              <w:t xml:space="preserve">Preferred Date for Announcement on </w:t>
            </w:r>
            <w:proofErr w:type="spellStart"/>
            <w:r w:rsidR="00AF2701" w:rsidRPr="001A71AE">
              <w:rPr>
                <w:b/>
                <w:color w:val="FFFFFF" w:themeColor="background1"/>
              </w:rPr>
              <w:t>Vicon</w:t>
            </w:r>
            <w:proofErr w:type="spellEnd"/>
            <w:r w:rsidR="00B1152D" w:rsidRPr="001A71AE">
              <w:rPr>
                <w:b/>
                <w:color w:val="FFFFFF" w:themeColor="background1"/>
              </w:rPr>
              <w:t xml:space="preserve"> Facebook </w:t>
            </w:r>
            <w:r w:rsidR="00097FCB">
              <w:rPr>
                <w:b/>
                <w:color w:val="FFFFFF" w:themeColor="background1"/>
              </w:rPr>
              <w:br/>
            </w:r>
            <w:r w:rsidR="00B1152D" w:rsidRPr="001A71AE">
              <w:rPr>
                <w:color w:val="FFFFFF" w:themeColor="background1"/>
                <w:sz w:val="21"/>
                <w:szCs w:val="21"/>
              </w:rPr>
              <w:t>(Social Media team will schedule it to the best fit):</w:t>
            </w:r>
            <w:r w:rsidR="003B086A" w:rsidRPr="001A71AE">
              <w:rPr>
                <w:color w:val="FFFFFF" w:themeColor="background1"/>
              </w:rPr>
              <w:br/>
            </w:r>
          </w:p>
        </w:tc>
      </w:tr>
      <w:tr w:rsidR="004874C0" w:rsidRPr="00533FF4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4874C0" w:rsidRPr="00F60A6F" w:rsidRDefault="004874C0" w:rsidP="00A60C1B">
            <w:pPr>
              <w:spacing w:before="120" w:after="120"/>
              <w:rPr>
                <w:b/>
              </w:rPr>
            </w:pPr>
          </w:p>
        </w:tc>
      </w:tr>
      <w:tr w:rsidR="001A71AE" w:rsidRPr="001A71AE" w:rsidTr="007919FB">
        <w:trPr>
          <w:gridBefore w:val="1"/>
          <w:wBefore w:w="52" w:type="pct"/>
          <w:trHeight w:hRule="exact" w:val="284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0C3451"/>
          </w:tcPr>
          <w:p w:rsidR="004874C0" w:rsidRPr="001A71AE" w:rsidRDefault="00B1152D" w:rsidP="00AF2701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lastRenderedPageBreak/>
              <w:t>Text for Announcement on</w:t>
            </w:r>
            <w:r w:rsidR="00AF2701" w:rsidRPr="001A71AE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AF2701" w:rsidRPr="001A71AE">
              <w:rPr>
                <w:b/>
                <w:color w:val="FFFFFF" w:themeColor="background1"/>
              </w:rPr>
              <w:t>Vicon</w:t>
            </w:r>
            <w:proofErr w:type="spellEnd"/>
            <w:r w:rsidRPr="001A71AE">
              <w:rPr>
                <w:b/>
                <w:color w:val="FFFFFF" w:themeColor="background1"/>
              </w:rPr>
              <w:t xml:space="preserve"> Facebook </w:t>
            </w:r>
            <w:r w:rsidRPr="001A71AE">
              <w:rPr>
                <w:color w:val="FFFFFF" w:themeColor="background1"/>
                <w:sz w:val="21"/>
                <w:szCs w:val="21"/>
              </w:rPr>
              <w:t>(max. 150 words):</w:t>
            </w:r>
          </w:p>
        </w:tc>
      </w:tr>
      <w:tr w:rsidR="004D2234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auto"/>
          </w:tcPr>
          <w:p w:rsidR="00ED1C46" w:rsidRPr="00ED1C46" w:rsidRDefault="00ED1C46" w:rsidP="006B3F85">
            <w:pPr>
              <w:spacing w:before="120" w:after="120"/>
              <w:rPr>
                <w:b/>
              </w:rPr>
            </w:pPr>
            <w:r w:rsidRPr="00ED1C46">
              <w:rPr>
                <w:b/>
              </w:rPr>
              <w:t xml:space="preserve"> </w:t>
            </w:r>
          </w:p>
        </w:tc>
      </w:tr>
      <w:tr w:rsidR="004C36D1" w:rsidTr="007919FB">
        <w:trPr>
          <w:gridBefore w:val="1"/>
          <w:wBefore w:w="52" w:type="pct"/>
        </w:trPr>
        <w:tc>
          <w:tcPr>
            <w:tcW w:w="49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36D1" w:rsidRPr="000A6DB3" w:rsidRDefault="004C36D1" w:rsidP="0092509A">
            <w:pPr>
              <w:spacing w:line="240" w:lineRule="auto"/>
              <w:ind w:left="720"/>
              <w:rPr>
                <w:noProof/>
                <w:lang w:eastAsia="en-GB"/>
              </w:rPr>
            </w:pP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tcBorders>
              <w:top w:val="single" w:sz="4" w:space="0" w:color="auto"/>
            </w:tcBorders>
            <w:shd w:val="clear" w:color="auto" w:fill="007B3D"/>
          </w:tcPr>
          <w:p w:rsidR="000A6DB3" w:rsidRPr="000A6DB3" w:rsidRDefault="00616AFC" w:rsidP="00B865AC">
            <w:pPr>
              <w:spacing w:line="240" w:lineRule="auto"/>
              <w:ind w:left="720"/>
              <w:rPr>
                <w:highlight w:val="darkGreen"/>
              </w:rPr>
            </w:pPr>
            <w:r w:rsidRPr="00762EA5">
              <w:rPr>
                <w:b/>
                <w:noProof/>
                <w:lang w:val="nl-NL" w:eastAsia="nl-NL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67765</wp:posOffset>
                  </wp:positionH>
                  <wp:positionV relativeFrom="paragraph">
                    <wp:posOffset>2540</wp:posOffset>
                  </wp:positionV>
                  <wp:extent cx="341194" cy="346710"/>
                  <wp:effectExtent l="0" t="0" r="1905" b="0"/>
                  <wp:wrapTight wrapText="bothSides">
                    <wp:wrapPolygon edited="0">
                      <wp:start x="0" y="0"/>
                      <wp:lineTo x="0" y="20176"/>
                      <wp:lineTo x="20514" y="20176"/>
                      <wp:lineTo x="20514" y="0"/>
                      <wp:lineTo x="0" y="0"/>
                    </wp:wrapPolygon>
                  </wp:wrapTight>
                  <wp:docPr id="8" name="Picture 8" descr="Instagram, Insta Logo, Nye Bi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stagram, Insta Logo, Nye Bi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94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6DB3" w:rsidRPr="00762EA5">
              <w:rPr>
                <w:b/>
                <w:color w:val="FFFFFF" w:themeColor="background1"/>
                <w:shd w:val="clear" w:color="auto" w:fill="007B3D"/>
              </w:rPr>
              <w:t>Preferred Date for Announcement on Kverneland Instagram</w:t>
            </w:r>
            <w:r w:rsidR="000A6DB3" w:rsidRPr="00616AFC">
              <w:rPr>
                <w:color w:val="FFFFFF" w:themeColor="background1"/>
                <w:shd w:val="clear" w:color="auto" w:fill="007B3D"/>
              </w:rPr>
              <w:t xml:space="preserve"> </w:t>
            </w:r>
            <w:r w:rsidR="00097FCB">
              <w:rPr>
                <w:color w:val="FFFFFF" w:themeColor="background1"/>
                <w:shd w:val="clear" w:color="auto" w:fill="007B3D"/>
              </w:rPr>
              <w:br/>
            </w:r>
            <w:r w:rsidR="000A6DB3" w:rsidRPr="00616AFC">
              <w:rPr>
                <w:color w:val="FFFFFF" w:themeColor="background1"/>
                <w:shd w:val="clear" w:color="auto" w:fill="007B3D"/>
              </w:rPr>
              <w:t>(Social Media team will schedule it to the best fit):</w:t>
            </w: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shd w:val="clear" w:color="auto" w:fill="FFFFFF" w:themeFill="background1"/>
          </w:tcPr>
          <w:p w:rsidR="000A6DB3" w:rsidRPr="006E70C7" w:rsidRDefault="000A6DB3" w:rsidP="000A6DB3">
            <w:pPr>
              <w:rPr>
                <w:b/>
              </w:rPr>
            </w:pP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shd w:val="clear" w:color="auto" w:fill="007B3D"/>
          </w:tcPr>
          <w:p w:rsidR="000A6DB3" w:rsidRPr="001A71AE" w:rsidRDefault="000A6DB3" w:rsidP="000A6DB3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>Text for Ann</w:t>
            </w:r>
            <w:r>
              <w:rPr>
                <w:b/>
                <w:color w:val="FFFFFF" w:themeColor="background1"/>
              </w:rPr>
              <w:t>ouncement on Kverneland Instagram</w:t>
            </w:r>
            <w:r w:rsidRPr="001A71AE">
              <w:rPr>
                <w:b/>
                <w:color w:val="FFFFFF" w:themeColor="background1"/>
              </w:rPr>
              <w:t xml:space="preserve"> </w:t>
            </w:r>
            <w:r w:rsidR="00616AFC">
              <w:rPr>
                <w:color w:val="FFFFFF" w:themeColor="background1"/>
                <w:sz w:val="21"/>
                <w:szCs w:val="21"/>
              </w:rPr>
              <w:t>(max. 125</w:t>
            </w:r>
            <w:r w:rsidRPr="001A71AE">
              <w:rPr>
                <w:color w:val="FFFFFF" w:themeColor="background1"/>
                <w:sz w:val="21"/>
                <w:szCs w:val="21"/>
              </w:rPr>
              <w:t xml:space="preserve"> words):</w:t>
            </w: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shd w:val="clear" w:color="auto" w:fill="FFFFFF" w:themeFill="background1"/>
          </w:tcPr>
          <w:p w:rsidR="006E70C7" w:rsidRPr="006E70C7" w:rsidRDefault="006E70C7" w:rsidP="006E70C7">
            <w:pPr>
              <w:rPr>
                <w:b/>
                <w:color w:val="FFFFFF" w:themeColor="background1"/>
              </w:rPr>
            </w:pPr>
            <w:r w:rsidRPr="006E70C7">
              <w:rPr>
                <w:b/>
                <w:noProof/>
                <w:lang w:eastAsia="en-GB"/>
              </w:rPr>
              <w:t xml:space="preserve"> </w:t>
            </w: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shd w:val="clear" w:color="auto" w:fill="0C3451"/>
          </w:tcPr>
          <w:p w:rsidR="006E267C" w:rsidRPr="001A71AE" w:rsidRDefault="00616AFC" w:rsidP="0092509A">
            <w:pPr>
              <w:spacing w:line="240" w:lineRule="auto"/>
              <w:rPr>
                <w:b/>
                <w:color w:val="FFFFFF" w:themeColor="background1"/>
              </w:rPr>
            </w:pPr>
            <w:r w:rsidRPr="000A6DB3">
              <w:rPr>
                <w:noProof/>
                <w:lang w:val="nl-NL" w:eastAsia="nl-NL"/>
              </w:rPr>
              <w:drawing>
                <wp:anchor distT="0" distB="0" distL="114300" distR="114300" simplePos="0" relativeHeight="251674624" behindDoc="1" locked="0" layoutInCell="1" allowOverlap="1" wp14:anchorId="3224EF30" wp14:editId="4DF8E3C0">
                  <wp:simplePos x="0" y="0"/>
                  <wp:positionH relativeFrom="column">
                    <wp:posOffset>-14312</wp:posOffset>
                  </wp:positionH>
                  <wp:positionV relativeFrom="paragraph">
                    <wp:posOffset>13648</wp:posOffset>
                  </wp:positionV>
                  <wp:extent cx="340995" cy="346710"/>
                  <wp:effectExtent l="0" t="0" r="1905" b="0"/>
                  <wp:wrapTight wrapText="bothSides">
                    <wp:wrapPolygon edited="0">
                      <wp:start x="0" y="0"/>
                      <wp:lineTo x="0" y="20176"/>
                      <wp:lineTo x="20514" y="20176"/>
                      <wp:lineTo x="20514" y="0"/>
                      <wp:lineTo x="0" y="0"/>
                    </wp:wrapPolygon>
                  </wp:wrapTight>
                  <wp:docPr id="9" name="Picture 9" descr="Instagram, Insta Logo, Nye Bi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stagram, Insta Logo, Nye Bi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267C" w:rsidRPr="001A71AE">
              <w:rPr>
                <w:b/>
                <w:color w:val="FFFFFF" w:themeColor="background1"/>
              </w:rPr>
              <w:t xml:space="preserve">Preferred Date for Announcement on </w:t>
            </w:r>
            <w:proofErr w:type="spellStart"/>
            <w:r w:rsidR="006E267C" w:rsidRPr="001A71AE">
              <w:rPr>
                <w:b/>
                <w:color w:val="FFFFFF" w:themeColor="background1"/>
              </w:rPr>
              <w:t>Vicon</w:t>
            </w:r>
            <w:proofErr w:type="spellEnd"/>
            <w:r w:rsidR="006E267C" w:rsidRPr="001A71AE">
              <w:rPr>
                <w:b/>
                <w:color w:val="FFFFFF" w:themeColor="background1"/>
              </w:rPr>
              <w:t xml:space="preserve"> </w:t>
            </w:r>
            <w:r>
              <w:rPr>
                <w:b/>
                <w:color w:val="FFFFFF" w:themeColor="background1"/>
              </w:rPr>
              <w:t>Instagram</w:t>
            </w:r>
            <w:r w:rsidR="006E267C" w:rsidRPr="001A71AE">
              <w:rPr>
                <w:b/>
                <w:color w:val="FFFFFF" w:themeColor="background1"/>
              </w:rPr>
              <w:t xml:space="preserve"> </w:t>
            </w:r>
            <w:r w:rsidR="00097FCB">
              <w:rPr>
                <w:b/>
                <w:color w:val="FFFFFF" w:themeColor="background1"/>
              </w:rPr>
              <w:br/>
            </w:r>
            <w:r w:rsidR="006E267C" w:rsidRPr="001A71AE">
              <w:rPr>
                <w:color w:val="FFFFFF" w:themeColor="background1"/>
                <w:sz w:val="21"/>
                <w:szCs w:val="21"/>
              </w:rPr>
              <w:t xml:space="preserve">(Social Media team will schedule it to </w:t>
            </w:r>
            <w:r>
              <w:rPr>
                <w:color w:val="FFFFFF" w:themeColor="background1"/>
                <w:sz w:val="21"/>
                <w:szCs w:val="21"/>
              </w:rPr>
              <w:t xml:space="preserve"> </w:t>
            </w:r>
            <w:r w:rsidR="006E267C" w:rsidRPr="001A71AE">
              <w:rPr>
                <w:color w:val="FFFFFF" w:themeColor="background1"/>
                <w:sz w:val="21"/>
                <w:szCs w:val="21"/>
              </w:rPr>
              <w:t>the best fit):</w:t>
            </w: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shd w:val="clear" w:color="auto" w:fill="FFFFFF" w:themeFill="background1"/>
          </w:tcPr>
          <w:p w:rsidR="006E267C" w:rsidRPr="00F60A6F" w:rsidRDefault="006E267C" w:rsidP="006E267C">
            <w:pPr>
              <w:spacing w:before="120" w:after="120"/>
              <w:rPr>
                <w:b/>
              </w:rPr>
            </w:pP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0C3451"/>
          </w:tcPr>
          <w:p w:rsidR="006E267C" w:rsidRPr="001A71AE" w:rsidRDefault="00616AFC" w:rsidP="00616AFC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 xml:space="preserve">Text for Announcement on </w:t>
            </w:r>
            <w:proofErr w:type="spellStart"/>
            <w:r w:rsidRPr="001A71AE">
              <w:rPr>
                <w:b/>
                <w:color w:val="FFFFFF" w:themeColor="background1"/>
              </w:rPr>
              <w:t>Vicon</w:t>
            </w:r>
            <w:proofErr w:type="spellEnd"/>
            <w:r>
              <w:rPr>
                <w:b/>
                <w:color w:val="FFFFFF" w:themeColor="background1"/>
              </w:rPr>
              <w:t xml:space="preserve"> Instagram</w:t>
            </w:r>
            <w:r w:rsidRPr="001A71AE">
              <w:rPr>
                <w:b/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  <w:sz w:val="21"/>
                <w:szCs w:val="21"/>
              </w:rPr>
              <w:t>(max. 125</w:t>
            </w:r>
            <w:r w:rsidRPr="001A71AE">
              <w:rPr>
                <w:color w:val="FFFFFF" w:themeColor="background1"/>
                <w:sz w:val="21"/>
                <w:szCs w:val="21"/>
              </w:rPr>
              <w:t xml:space="preserve"> words):</w:t>
            </w: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A557F" w:rsidRPr="00F5260E" w:rsidRDefault="009A557F" w:rsidP="006E267C">
            <w:pPr>
              <w:spacing w:before="120" w:after="120"/>
              <w:rPr>
                <w:b/>
              </w:rPr>
            </w:pPr>
          </w:p>
        </w:tc>
      </w:tr>
      <w:tr w:rsidR="006E267C" w:rsidRPr="00533FF4" w:rsidTr="007919FB">
        <w:trPr>
          <w:gridBefore w:val="1"/>
          <w:wBefore w:w="52" w:type="pct"/>
        </w:trPr>
        <w:tc>
          <w:tcPr>
            <w:tcW w:w="49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267C" w:rsidRPr="00F60A6F" w:rsidRDefault="006E267C" w:rsidP="006E267C">
            <w:pPr>
              <w:spacing w:before="120" w:after="120"/>
              <w:rPr>
                <w:b/>
              </w:rPr>
            </w:pPr>
          </w:p>
        </w:tc>
      </w:tr>
      <w:tr w:rsidR="006E267C" w:rsidRPr="004D4834" w:rsidTr="007919FB">
        <w:trPr>
          <w:trHeight w:val="545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42"/>
            </w:tblGrid>
            <w:tr w:rsidR="006E267C" w:rsidTr="00042369">
              <w:trPr>
                <w:trHeight w:hRule="exact" w:val="829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A9F20"/>
                </w:tcPr>
                <w:p w:rsidR="006E267C" w:rsidRPr="00840D9A" w:rsidRDefault="006E267C" w:rsidP="006E267C">
                  <w:pPr>
                    <w:pStyle w:val="NormalKvG"/>
                    <w:spacing w:before="120" w:after="120"/>
                    <w:rPr>
                      <w:color w:val="0070C0"/>
                    </w:rPr>
                  </w:pPr>
                  <w:r w:rsidRPr="004D2234">
                    <w:t xml:space="preserve">In case the product is closely related to </w:t>
                  </w:r>
                  <w:r w:rsidRPr="00042369">
                    <w:rPr>
                      <w:b/>
                      <w:u w:val="single"/>
                    </w:rPr>
                    <w:t>iM FARMING</w:t>
                  </w:r>
                  <w:r w:rsidRPr="004D2234">
                    <w:t>, please aim the communication for these Social Media channels:</w:t>
                  </w:r>
                </w:p>
                <w:p w:rsidR="006E267C" w:rsidRPr="00DE4B70" w:rsidRDefault="006E267C" w:rsidP="006E267C">
                  <w:pPr>
                    <w:spacing w:before="120" w:after="120"/>
                    <w:jc w:val="center"/>
                    <w:rPr>
                      <w:b/>
                      <w:color w:val="0070C0"/>
                      <w:sz w:val="28"/>
                    </w:rPr>
                  </w:pPr>
                </w:p>
              </w:tc>
            </w:tr>
            <w:tr w:rsidR="006E267C" w:rsidTr="00042369">
              <w:trPr>
                <w:trHeight w:hRule="exact" w:val="692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>
                    <w:rPr>
                      <w:b/>
                      <w:noProof/>
                      <w:sz w:val="20"/>
                      <w:szCs w:val="20"/>
                      <w:lang w:val="nl-NL" w:eastAsia="nl-NL"/>
                    </w:rPr>
                    <w:drawing>
                      <wp:anchor distT="0" distB="0" distL="114300" distR="114300" simplePos="0" relativeHeight="251670528" behindDoc="0" locked="0" layoutInCell="1" allowOverlap="1" wp14:anchorId="5CD27079" wp14:editId="1031C55A">
                        <wp:simplePos x="982980" y="5943600"/>
                        <wp:positionH relativeFrom="margin">
                          <wp:align>left</wp:align>
                        </wp:positionH>
                        <wp:positionV relativeFrom="margin">
                          <wp:align>bottom</wp:align>
                        </wp:positionV>
                        <wp:extent cx="381000" cy="350520"/>
                        <wp:effectExtent l="0" t="0" r="0" b="0"/>
                        <wp:wrapSquare wrapText="bothSides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witter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0" cy="350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D31B5">
                    <w:rPr>
                      <w:b/>
                      <w:sz w:val="20"/>
                      <w:szCs w:val="20"/>
                    </w:rPr>
                    <w:t xml:space="preserve">Date for Announcement on </w:t>
                  </w:r>
                  <w:proofErr w:type="spellStart"/>
                  <w:r w:rsidRPr="00DD31B5">
                    <w:rPr>
                      <w:b/>
                      <w:sz w:val="20"/>
                      <w:szCs w:val="20"/>
                    </w:rPr>
                    <w:t>iM</w:t>
                  </w:r>
                  <w:proofErr w:type="spellEnd"/>
                  <w:r w:rsidRPr="00DD31B5">
                    <w:rPr>
                      <w:b/>
                      <w:sz w:val="20"/>
                      <w:szCs w:val="20"/>
                    </w:rPr>
                    <w:t xml:space="preserve"> FARMING Twitter </w:t>
                  </w:r>
                  <w:r w:rsidRPr="00DD31B5">
                    <w:rPr>
                      <w:sz w:val="21"/>
                      <w:szCs w:val="21"/>
                    </w:rPr>
                    <w:t>(Social Media team will schedule it to the best fit):</w:t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6E267C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Tr="00042369">
              <w:trPr>
                <w:trHeight w:hRule="exact" w:val="284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 w:rsidRPr="00F5260E">
                    <w:rPr>
                      <w:b/>
                    </w:rPr>
                    <w:t xml:space="preserve">Message for </w:t>
                  </w:r>
                  <w:proofErr w:type="spellStart"/>
                  <w:r w:rsidRPr="00F5260E">
                    <w:rPr>
                      <w:b/>
                    </w:rPr>
                    <w:t>iM</w:t>
                  </w:r>
                  <w:proofErr w:type="spellEnd"/>
                  <w:r>
                    <w:rPr>
                      <w:b/>
                    </w:rPr>
                    <w:t xml:space="preserve"> FARMING Twitter </w:t>
                  </w:r>
                  <w:r w:rsidRPr="00DD31B5">
                    <w:rPr>
                      <w:sz w:val="21"/>
                      <w:szCs w:val="21"/>
                    </w:rPr>
                    <w:t>(max. 140 characters):</w:t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A60C1B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Tr="00042369">
              <w:trPr>
                <w:trHeight w:hRule="exact" w:val="692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>
                    <w:rPr>
                      <w:b/>
                      <w:noProof/>
                      <w:sz w:val="20"/>
                      <w:szCs w:val="20"/>
                      <w:lang w:val="nl-NL" w:eastAsia="nl-NL"/>
                    </w:rPr>
                    <w:drawing>
                      <wp:anchor distT="0" distB="0" distL="114300" distR="114300" simplePos="0" relativeHeight="251671552" behindDoc="0" locked="0" layoutInCell="1" allowOverlap="1" wp14:anchorId="606CB6AE" wp14:editId="45A918C3">
                        <wp:simplePos x="982980" y="7231380"/>
                        <wp:positionH relativeFrom="margin">
                          <wp:align>left</wp:align>
                        </wp:positionH>
                        <wp:positionV relativeFrom="margin">
                          <wp:align>bottom</wp:align>
                        </wp:positionV>
                        <wp:extent cx="381000" cy="381000"/>
                        <wp:effectExtent l="0" t="0" r="0" b="0"/>
                        <wp:wrapSquare wrapText="bothSides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B-f-Logo__blue_5hp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D31B5">
                    <w:rPr>
                      <w:b/>
                      <w:sz w:val="20"/>
                      <w:szCs w:val="20"/>
                    </w:rPr>
                    <w:t xml:space="preserve">Date for Announcement on </w:t>
                  </w:r>
                  <w:proofErr w:type="spellStart"/>
                  <w:r w:rsidRPr="00DD31B5">
                    <w:rPr>
                      <w:b/>
                      <w:sz w:val="20"/>
                      <w:szCs w:val="20"/>
                    </w:rPr>
                    <w:t>iM</w:t>
                  </w:r>
                  <w:proofErr w:type="spellEnd"/>
                  <w:r w:rsidRPr="00DD31B5">
                    <w:rPr>
                      <w:b/>
                      <w:sz w:val="20"/>
                      <w:szCs w:val="20"/>
                    </w:rPr>
                    <w:t xml:space="preserve"> FARMING Facebook </w:t>
                  </w:r>
                  <w:r w:rsidRPr="00DD31B5">
                    <w:rPr>
                      <w:sz w:val="21"/>
                      <w:szCs w:val="21"/>
                    </w:rPr>
                    <w:t>(Social Media team will schedule it to the best fit):</w:t>
                  </w:r>
                  <w:r>
                    <w:br/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6E267C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Tr="00042369">
              <w:trPr>
                <w:trHeight w:hRule="exact" w:val="284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 w:rsidRPr="00F5260E">
                    <w:rPr>
                      <w:b/>
                    </w:rPr>
                    <w:t xml:space="preserve">Text for </w:t>
                  </w:r>
                  <w:proofErr w:type="spellStart"/>
                  <w:r w:rsidRPr="00F5260E">
                    <w:rPr>
                      <w:b/>
                    </w:rPr>
                    <w:t>iM</w:t>
                  </w:r>
                  <w:proofErr w:type="spellEnd"/>
                  <w:r w:rsidRPr="00F5260E">
                    <w:rPr>
                      <w:b/>
                    </w:rPr>
                    <w:t xml:space="preserve"> FA</w:t>
                  </w:r>
                  <w:r>
                    <w:rPr>
                      <w:b/>
                    </w:rPr>
                    <w:t>RMING Facebook</w:t>
                  </w:r>
                  <w:r w:rsidRPr="00F5260E">
                    <w:rPr>
                      <w:b/>
                    </w:rPr>
                    <w:t xml:space="preserve"> </w:t>
                  </w:r>
                  <w:r w:rsidRPr="00DD31B5">
                    <w:rPr>
                      <w:sz w:val="21"/>
                      <w:szCs w:val="21"/>
                    </w:rPr>
                    <w:t>(max. 150 words)</w:t>
                  </w:r>
                  <w:r w:rsidRPr="00DD31B5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A60C1B">
                  <w:pPr>
                    <w:spacing w:before="120" w:after="120"/>
                    <w:rPr>
                      <w:b/>
                    </w:rPr>
                  </w:pPr>
                  <w:bookmarkStart w:id="0" w:name="_GoBack"/>
                  <w:bookmarkEnd w:id="0"/>
                </w:p>
              </w:tc>
            </w:tr>
            <w:tr w:rsidR="006E267C" w:rsidRPr="004D4834" w:rsidTr="00153D2E">
              <w:trPr>
                <w:trHeight w:val="30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E267C" w:rsidRPr="005912BD" w:rsidRDefault="006E267C" w:rsidP="006E267C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:rsidR="00920148" w:rsidRPr="005912BD" w:rsidRDefault="00920148" w:rsidP="006E267C">
            <w:pPr>
              <w:spacing w:after="0"/>
              <w:rPr>
                <w:b/>
              </w:rPr>
            </w:pPr>
          </w:p>
        </w:tc>
      </w:tr>
    </w:tbl>
    <w:p w:rsidR="00650530" w:rsidRDefault="00056C40" w:rsidP="00650530">
      <w:pPr>
        <w:pBdr>
          <w:top w:val="single" w:sz="2" w:space="1" w:color="auto"/>
        </w:pBdr>
        <w:spacing w:before="120" w:after="120"/>
      </w:pPr>
      <w:r>
        <w:t xml:space="preserve">See next page for additional guidance for Social Media. </w:t>
      </w:r>
    </w:p>
    <w:p w:rsidR="00650530" w:rsidRDefault="00650530" w:rsidP="00650530">
      <w:pPr>
        <w:pBdr>
          <w:top w:val="single" w:sz="2" w:space="1" w:color="auto"/>
        </w:pBdr>
        <w:spacing w:before="120" w:after="120"/>
      </w:pPr>
    </w:p>
    <w:p w:rsidR="003B086A" w:rsidRPr="00090379" w:rsidRDefault="003B086A" w:rsidP="00650530">
      <w:pPr>
        <w:pBdr>
          <w:top w:val="single" w:sz="2" w:space="1" w:color="auto"/>
        </w:pBdr>
        <w:spacing w:before="120" w:after="120"/>
      </w:pPr>
      <w:r w:rsidRPr="00003BA7">
        <w:rPr>
          <w:b/>
          <w:sz w:val="28"/>
          <w:szCs w:val="28"/>
        </w:rPr>
        <w:t xml:space="preserve">Using Social Media – guidance </w:t>
      </w:r>
    </w:p>
    <w:p w:rsidR="003B086A" w:rsidRDefault="003B086A" w:rsidP="003B086A">
      <w:pPr>
        <w:spacing w:after="0" w:line="240" w:lineRule="auto"/>
      </w:pPr>
      <w:r>
        <w:t>When preparing your input for</w:t>
      </w:r>
      <w:r w:rsidRPr="00CD489D">
        <w:t xml:space="preserve"> </w:t>
      </w:r>
      <w:r>
        <w:t>th</w:t>
      </w:r>
      <w:r w:rsidRPr="00CD489D">
        <w:t>e Web banner slots, please also take</w:t>
      </w:r>
      <w:r>
        <w:t xml:space="preserve"> into consideration our other online channels in your preparation. </w:t>
      </w:r>
    </w:p>
    <w:p w:rsidR="003B086A" w:rsidRDefault="003B086A" w:rsidP="003B086A">
      <w:pPr>
        <w:spacing w:after="0" w:line="240" w:lineRule="auto"/>
      </w:pPr>
    </w:p>
    <w:p w:rsidR="003B086A" w:rsidRPr="00835713" w:rsidRDefault="003B086A" w:rsidP="003B086A">
      <w:pPr>
        <w:spacing w:after="0" w:line="240" w:lineRule="auto"/>
        <w:rPr>
          <w:b/>
        </w:rPr>
      </w:pPr>
      <w:r w:rsidRPr="00835713">
        <w:rPr>
          <w:b/>
        </w:rPr>
        <w:t>Thinking Online gives you lots of benefits!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To optimize our Multimedia channel communication (maximum utilization of our online communication platforms – and it is for free!)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To generate traffic to our websites and to the promoted product in particular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To create ‘buzz’ on Facebook and have customers/dealers to share this  information 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Generate traffic to our YouTube channel</w:t>
      </w:r>
    </w:p>
    <w:p w:rsidR="003B086A" w:rsidRDefault="003B086A" w:rsidP="003B086A">
      <w:pPr>
        <w:spacing w:after="0" w:line="240" w:lineRule="auto"/>
      </w:pPr>
    </w:p>
    <w:p w:rsidR="003B086A" w:rsidRDefault="003B086A" w:rsidP="003B086A">
      <w:pPr>
        <w:spacing w:after="0" w:line="240" w:lineRule="auto"/>
        <w:rPr>
          <w:b/>
        </w:rPr>
      </w:pPr>
      <w:r w:rsidRPr="00E83408">
        <w:rPr>
          <w:b/>
        </w:rPr>
        <w:t xml:space="preserve">How to prepare your key messages for </w:t>
      </w:r>
      <w:r w:rsidR="00042369" w:rsidRPr="00E83408">
        <w:rPr>
          <w:b/>
        </w:rPr>
        <w:t>Facebook</w:t>
      </w:r>
      <w:r w:rsidR="00042369">
        <w:rPr>
          <w:b/>
        </w:rPr>
        <w:t>,</w:t>
      </w:r>
      <w:r w:rsidR="00042369" w:rsidRPr="00E83408">
        <w:rPr>
          <w:b/>
        </w:rPr>
        <w:t xml:space="preserve"> Twitter</w:t>
      </w:r>
      <w:r w:rsidR="00B865AC">
        <w:rPr>
          <w:b/>
        </w:rPr>
        <w:t xml:space="preserve"> and Instagram</w:t>
      </w:r>
      <w:r w:rsidRPr="00E83408">
        <w:rPr>
          <w:b/>
        </w:rPr>
        <w:t>:</w:t>
      </w:r>
    </w:p>
    <w:p w:rsidR="003B086A" w:rsidRPr="005912BD" w:rsidRDefault="003B086A" w:rsidP="003B086A">
      <w:pPr>
        <w:spacing w:after="0" w:line="240" w:lineRule="auto"/>
      </w:pPr>
    </w:p>
    <w:p w:rsidR="003B086A" w:rsidRPr="001B4019" w:rsidRDefault="003B086A" w:rsidP="003B086A">
      <w:pPr>
        <w:spacing w:after="0" w:line="240" w:lineRule="auto"/>
        <w:rPr>
          <w:b/>
          <w:u w:val="single"/>
        </w:rPr>
      </w:pPr>
      <w:r w:rsidRPr="001B4019">
        <w:rPr>
          <w:b/>
          <w:u w:val="single"/>
        </w:rPr>
        <w:t>Twitter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 xml:space="preserve">Add only functional messages (5 w’s), short and sweet, max 140 characters. Use hashtags. 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</w:p>
    <w:p w:rsidR="003B086A" w:rsidRPr="00B5342B" w:rsidRDefault="003B086A" w:rsidP="003B086A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Possible hashtags to use:</w:t>
      </w:r>
    </w:p>
    <w:p w:rsidR="003B086A" w:rsidRPr="00B5342B" w:rsidRDefault="00326DA1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</w:t>
      </w:r>
      <w:proofErr w:type="spellStart"/>
      <w:r>
        <w:rPr>
          <w:rFonts w:cs="Calibri"/>
          <w:lang w:val="en-US"/>
        </w:rPr>
        <w:t>Vicon</w:t>
      </w:r>
      <w:proofErr w:type="spellEnd"/>
    </w:p>
    <w:p w:rsidR="003B086A" w:rsidRPr="00B5342B" w:rsidRDefault="00326DA1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</w:t>
      </w:r>
      <w:proofErr w:type="spellStart"/>
      <w:r>
        <w:rPr>
          <w:rFonts w:cs="Calibri"/>
          <w:lang w:val="en-US"/>
        </w:rPr>
        <w:t>KvernelandGroup</w:t>
      </w:r>
      <w:proofErr w:type="spellEnd"/>
    </w:p>
    <w:p w:rsidR="003B086A" w:rsidRPr="00B5342B" w:rsidRDefault="00326DA1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#Kverneland</w:t>
      </w:r>
    </w:p>
    <w:p w:rsidR="003B086A" w:rsidRPr="00B5342B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iMFARMING</w:t>
      </w:r>
      <w:proofErr w:type="spellEnd"/>
    </w:p>
    <w:p w:rsidR="003B086A" w:rsidRPr="00B5342B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IsoMatch</w:t>
      </w:r>
      <w:proofErr w:type="spellEnd"/>
    </w:p>
    <w:p w:rsidR="003B086A" w:rsidRPr="00B5342B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#ISOBUS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</w:p>
    <w:p w:rsidR="003B086A" w:rsidRPr="00B5342B" w:rsidRDefault="003B086A" w:rsidP="003B086A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When using #</w:t>
      </w:r>
      <w:r w:rsidR="00B865AC">
        <w:rPr>
          <w:rFonts w:cs="Calibri"/>
        </w:rPr>
        <w:t xml:space="preserve"> </w:t>
      </w:r>
      <w:r w:rsidR="00B865AC" w:rsidRPr="00B5342B">
        <w:rPr>
          <w:rFonts w:cs="Calibri"/>
        </w:rPr>
        <w:t xml:space="preserve">(hashtags) </w:t>
      </w:r>
      <w:r w:rsidRPr="00B5342B">
        <w:rPr>
          <w:rFonts w:cs="Calibri"/>
        </w:rPr>
        <w:t>in tweets, use 1-2 but no more than that. Tweets with hashtags get twice the engagement of those without, but engagement drops if using more than 2 # per tweet.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</w:p>
    <w:p w:rsidR="003B086A" w:rsidRDefault="003B086A" w:rsidP="003B086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Facebook</w:t>
      </w:r>
    </w:p>
    <w:p w:rsidR="003B086A" w:rsidRDefault="003B086A" w:rsidP="003B086A">
      <w:pPr>
        <w:spacing w:after="0" w:line="240" w:lineRule="auto"/>
      </w:pPr>
      <w:r>
        <w:t>Messages have to be informative and nice to read (tone of voice to empath the customer)</w:t>
      </w:r>
      <w:r w:rsidR="00B865AC">
        <w:t>.</w:t>
      </w:r>
      <w:r>
        <w:t xml:space="preserve"> Facebook is not an advertising platform. Texts should be </w:t>
      </w:r>
      <w:r w:rsidRPr="008E22E0">
        <w:t>editorial, not advertorial</w:t>
      </w:r>
      <w:r>
        <w:t xml:space="preserve">. </w:t>
      </w:r>
    </w:p>
    <w:p w:rsidR="003B086A" w:rsidRDefault="003B086A" w:rsidP="003B086A">
      <w:pPr>
        <w:spacing w:after="0" w:line="240" w:lineRule="auto"/>
      </w:pPr>
      <w:r>
        <w:t xml:space="preserve">Try to be authentic with the posts. Try not to copy and page posts from other Social Media pages.  </w:t>
      </w:r>
    </w:p>
    <w:p w:rsidR="003B086A" w:rsidRDefault="003B086A" w:rsidP="003B086A">
      <w:pPr>
        <w:spacing w:after="0" w:line="240" w:lineRule="auto"/>
      </w:pPr>
    </w:p>
    <w:p w:rsidR="003B086A" w:rsidRDefault="003B086A" w:rsidP="003B086A">
      <w:pPr>
        <w:spacing w:after="0" w:line="240" w:lineRule="auto"/>
      </w:pPr>
      <w:r>
        <w:t xml:space="preserve">Facebook is an International medium; posts will mostly be in English. If needed, translate your post also into your own language, so it can be used as a comment. That’s how local visitors will also be triggered to like the post. </w:t>
      </w:r>
    </w:p>
    <w:p w:rsidR="003B086A" w:rsidRDefault="003B086A" w:rsidP="003B086A">
      <w:pPr>
        <w:spacing w:after="0" w:line="240" w:lineRule="auto"/>
      </w:pPr>
    </w:p>
    <w:p w:rsidR="003B086A" w:rsidRDefault="003B086A" w:rsidP="003B086A">
      <w:pPr>
        <w:spacing w:after="0" w:line="240" w:lineRule="auto"/>
      </w:pPr>
      <w:r>
        <w:t xml:space="preserve">Add relevant photos or videos of reasonable quality. The videos don’t have to be of the same quality as the movies on YouTube, that’s a whole other medium. </w:t>
      </w:r>
      <w:r>
        <w:br/>
      </w:r>
    </w:p>
    <w:p w:rsidR="003B086A" w:rsidRDefault="003B086A" w:rsidP="003B086A">
      <w:pPr>
        <w:spacing w:after="0" w:line="240" w:lineRule="auto"/>
      </w:pPr>
      <w:r w:rsidRPr="008E22E0">
        <w:t>We aim for the optimal mix! Limit highly commercial promotion, but aim to mix what will make it interesting; people, product</w:t>
      </w:r>
      <w:r>
        <w:t xml:space="preserve"> </w:t>
      </w:r>
      <w:r w:rsidRPr="008E22E0">
        <w:t>news, events, actions, fun, sponsorships etc.</w:t>
      </w:r>
    </w:p>
    <w:p w:rsidR="004874C0" w:rsidRDefault="004874C0" w:rsidP="004874C0">
      <w:pPr>
        <w:pStyle w:val="NormalKvG"/>
        <w:rPr>
          <w:rFonts w:cs="Arial"/>
          <w:lang w:val="en-GB"/>
        </w:rPr>
      </w:pPr>
    </w:p>
    <w:p w:rsidR="007D72E2" w:rsidRPr="00E84E20" w:rsidRDefault="007D72E2" w:rsidP="00042369">
      <w:pPr>
        <w:spacing w:after="0" w:line="240" w:lineRule="auto"/>
        <w:rPr>
          <w:b/>
          <w:u w:val="single"/>
        </w:rPr>
      </w:pPr>
      <w:r w:rsidRPr="00E84E20">
        <w:rPr>
          <w:b/>
          <w:u w:val="single"/>
        </w:rPr>
        <w:t>Instagram</w:t>
      </w:r>
    </w:p>
    <w:p w:rsidR="007D72E2" w:rsidRPr="00E84E20" w:rsidRDefault="007D72E2" w:rsidP="00042369">
      <w:pPr>
        <w:spacing w:after="0" w:line="240" w:lineRule="auto"/>
      </w:pPr>
      <w:r w:rsidRPr="00E84E20">
        <w:t>This channel is mostly about visual image and video, and a short text. Same communication style as Facebook. Possible to post simultaneously in Facebook and Instagram</w:t>
      </w:r>
      <w:r w:rsidR="00E84E20">
        <w:t>.</w:t>
      </w:r>
    </w:p>
    <w:p w:rsidR="007D72E2" w:rsidRPr="00042369" w:rsidRDefault="007D72E2" w:rsidP="00042369">
      <w:pPr>
        <w:spacing w:after="0" w:line="240" w:lineRule="auto"/>
      </w:pPr>
    </w:p>
    <w:p w:rsidR="007D72E2" w:rsidRPr="00042369" w:rsidRDefault="007D72E2" w:rsidP="00042369">
      <w:pPr>
        <w:spacing w:after="0" w:line="240" w:lineRule="auto"/>
      </w:pPr>
      <w:r w:rsidRPr="00042369">
        <w:t>Be aware of the target group you are aiming at. Instagram has a younger target group (13-34). Are the people you are targeting with your post active on Instagram?</w:t>
      </w:r>
    </w:p>
    <w:p w:rsidR="007D72E2" w:rsidRPr="00042369" w:rsidRDefault="007D72E2" w:rsidP="00042369">
      <w:pPr>
        <w:spacing w:after="0" w:line="240" w:lineRule="auto"/>
      </w:pPr>
    </w:p>
    <w:p w:rsidR="007D72E2" w:rsidRPr="00B5342B" w:rsidRDefault="007D72E2" w:rsidP="007D72E2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Use hashtags</w:t>
      </w:r>
      <w:r w:rsidR="00E84E20">
        <w:rPr>
          <w:rFonts w:cs="Calibri"/>
        </w:rPr>
        <w:t>;</w:t>
      </w:r>
      <w:r w:rsidRPr="00B5342B">
        <w:rPr>
          <w:rFonts w:cs="Calibri"/>
        </w:rPr>
        <w:t xml:space="preserve"> </w:t>
      </w:r>
    </w:p>
    <w:p w:rsidR="007D72E2" w:rsidRPr="00B5342B" w:rsidRDefault="007D72E2" w:rsidP="007D72E2">
      <w:pPr>
        <w:spacing w:after="0" w:line="240" w:lineRule="auto"/>
        <w:rPr>
          <w:rFonts w:cs="Calibri"/>
        </w:rPr>
      </w:pPr>
    </w:p>
    <w:p w:rsidR="007D72E2" w:rsidRPr="00B5342B" w:rsidRDefault="007D72E2" w:rsidP="007D72E2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Possible hashtags to use:</w:t>
      </w:r>
    </w:p>
    <w:p w:rsidR="004A48FC" w:rsidRDefault="004A48FC" w:rsidP="00516BB7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</w:t>
      </w:r>
      <w:proofErr w:type="spellStart"/>
      <w:r>
        <w:rPr>
          <w:rFonts w:cs="Calibri"/>
          <w:lang w:val="en-US"/>
        </w:rPr>
        <w:t>Vicon</w:t>
      </w:r>
      <w:proofErr w:type="spellEnd"/>
    </w:p>
    <w:p w:rsidR="007D72E2" w:rsidRPr="004A48FC" w:rsidRDefault="007D72E2" w:rsidP="00516BB7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4A48FC">
        <w:rPr>
          <w:rFonts w:cs="Calibri"/>
          <w:lang w:val="en-US"/>
        </w:rPr>
        <w:t>#</w:t>
      </w:r>
      <w:proofErr w:type="spellStart"/>
      <w:r w:rsidRPr="004A48FC">
        <w:rPr>
          <w:rFonts w:cs="Calibri"/>
          <w:lang w:val="en-US"/>
        </w:rPr>
        <w:t>KvernelandGroup</w:t>
      </w:r>
      <w:proofErr w:type="spellEnd"/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#Kverneland</w:t>
      </w:r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iMFARMING</w:t>
      </w:r>
      <w:proofErr w:type="spellEnd"/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lastRenderedPageBreak/>
        <w:t>#</w:t>
      </w:r>
      <w:proofErr w:type="spellStart"/>
      <w:r w:rsidRPr="00B5342B">
        <w:rPr>
          <w:rFonts w:cs="Calibri"/>
          <w:lang w:val="en-US"/>
        </w:rPr>
        <w:t>IsoMatch</w:t>
      </w:r>
      <w:proofErr w:type="spellEnd"/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#ISOBUS</w:t>
      </w:r>
    </w:p>
    <w:p w:rsidR="007D72E2" w:rsidRPr="007D72E2" w:rsidRDefault="007D72E2" w:rsidP="007D72E2">
      <w:pPr>
        <w:pStyle w:val="NormalKvG"/>
        <w:rPr>
          <w:rFonts w:cs="Arial"/>
        </w:rPr>
      </w:pPr>
    </w:p>
    <w:sectPr w:rsidR="007D72E2" w:rsidRPr="007D72E2" w:rsidSect="00C4330C">
      <w:footerReference w:type="default" r:id="rId15"/>
      <w:headerReference w:type="first" r:id="rId16"/>
      <w:footerReference w:type="first" r:id="rId17"/>
      <w:pgSz w:w="12240" w:h="15840"/>
      <w:pgMar w:top="284" w:right="144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839" w:rsidRDefault="00442839" w:rsidP="00475D75">
      <w:pPr>
        <w:spacing w:after="0" w:line="240" w:lineRule="auto"/>
      </w:pPr>
      <w:r>
        <w:separator/>
      </w:r>
    </w:p>
  </w:endnote>
  <w:endnote w:type="continuationSeparator" w:id="0">
    <w:p w:rsidR="00442839" w:rsidRDefault="00442839" w:rsidP="0047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1" w:author="Cecilie Våge" w:date="2020-04-15T11:32:00Z"/>
  <w:sdt>
    <w:sdtPr>
      <w:id w:val="1171148465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1"/>
      <w:p w:rsidR="00650530" w:rsidRDefault="00650530">
        <w:pPr>
          <w:pStyle w:val="Voettekst"/>
          <w:jc w:val="right"/>
          <w:rPr>
            <w:ins w:id="2" w:author="Cecilie Våge" w:date="2020-04-15T11:32:00Z"/>
          </w:rPr>
        </w:pPr>
        <w:ins w:id="3" w:author="Cecilie Våge" w:date="2020-04-15T11:32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6B3F85">
          <w:rPr>
            <w:noProof/>
          </w:rPr>
          <w:t>4</w:t>
        </w:r>
        <w:ins w:id="4" w:author="Cecilie Våge" w:date="2020-04-15T11:32:00Z">
          <w:r>
            <w:rPr>
              <w:noProof/>
            </w:rPr>
            <w:fldChar w:fldCharType="end"/>
          </w:r>
        </w:ins>
      </w:p>
      <w:customXmlInsRangeStart w:id="5" w:author="Cecilie Våge" w:date="2020-04-15T11:32:00Z"/>
    </w:sdtContent>
  </w:sdt>
  <w:customXmlInsRangeEnd w:id="5"/>
  <w:p w:rsidR="009454A1" w:rsidRDefault="009454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6" w:author="Cecilie Våge" w:date="2020-04-15T11:31:00Z"/>
  <w:sdt>
    <w:sdtPr>
      <w:id w:val="-842091543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6"/>
      <w:p w:rsidR="00650530" w:rsidRDefault="00650530">
        <w:pPr>
          <w:pStyle w:val="Voettekst"/>
          <w:jc w:val="right"/>
          <w:rPr>
            <w:ins w:id="7" w:author="Cecilie Våge" w:date="2020-04-15T11:31:00Z"/>
          </w:rPr>
        </w:pPr>
        <w:ins w:id="8" w:author="Cecilie Våge" w:date="2020-04-15T11:31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6B3F85">
          <w:rPr>
            <w:noProof/>
          </w:rPr>
          <w:t>1</w:t>
        </w:r>
        <w:ins w:id="9" w:author="Cecilie Våge" w:date="2020-04-15T11:31:00Z">
          <w:r>
            <w:rPr>
              <w:noProof/>
            </w:rPr>
            <w:fldChar w:fldCharType="end"/>
          </w:r>
        </w:ins>
      </w:p>
      <w:customXmlInsRangeStart w:id="10" w:author="Cecilie Våge" w:date="2020-04-15T11:31:00Z"/>
    </w:sdtContent>
  </w:sdt>
  <w:customXmlInsRangeEnd w:id="10"/>
  <w:p w:rsidR="009454A1" w:rsidRPr="009454A1" w:rsidRDefault="009454A1" w:rsidP="009454A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839" w:rsidRDefault="00442839" w:rsidP="00475D75">
      <w:pPr>
        <w:spacing w:after="0" w:line="240" w:lineRule="auto"/>
      </w:pPr>
      <w:r>
        <w:separator/>
      </w:r>
    </w:p>
  </w:footnote>
  <w:footnote w:type="continuationSeparator" w:id="0">
    <w:p w:rsidR="00442839" w:rsidRDefault="00442839" w:rsidP="0047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4A1" w:rsidRDefault="009454A1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 wp14:anchorId="0B6BFB70" wp14:editId="4899B2E1">
          <wp:simplePos x="0" y="0"/>
          <wp:positionH relativeFrom="column">
            <wp:posOffset>5293995</wp:posOffset>
          </wp:positionH>
          <wp:positionV relativeFrom="paragraph">
            <wp:posOffset>-97790</wp:posOffset>
          </wp:positionV>
          <wp:extent cx="1354455" cy="619125"/>
          <wp:effectExtent l="0" t="0" r="0" b="9525"/>
          <wp:wrapTight wrapText="bothSides">
            <wp:wrapPolygon edited="0">
              <wp:start x="0" y="0"/>
              <wp:lineTo x="0" y="21268"/>
              <wp:lineTo x="21266" y="21268"/>
              <wp:lineTo x="21266" y="0"/>
              <wp:lineTo x="0" y="0"/>
            </wp:wrapPolygon>
          </wp:wrapTight>
          <wp:docPr id="54" name="Picture 54" descr="kv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vg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80E5D"/>
    <w:multiLevelType w:val="hybridMultilevel"/>
    <w:tmpl w:val="4CF2442E"/>
    <w:lvl w:ilvl="0" w:tplc="CD3ACB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80F95"/>
    <w:multiLevelType w:val="hybridMultilevel"/>
    <w:tmpl w:val="D8FCD610"/>
    <w:lvl w:ilvl="0" w:tplc="A4CE2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ABB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86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543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EAE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40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CA9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7A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7AE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08A4188"/>
    <w:multiLevelType w:val="hybridMultilevel"/>
    <w:tmpl w:val="96ACE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243CD"/>
    <w:multiLevelType w:val="hybridMultilevel"/>
    <w:tmpl w:val="E0EC4966"/>
    <w:lvl w:ilvl="0" w:tplc="76E847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F6352C"/>
    <w:multiLevelType w:val="hybridMultilevel"/>
    <w:tmpl w:val="47D66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C674F"/>
    <w:multiLevelType w:val="hybridMultilevel"/>
    <w:tmpl w:val="952EA27E"/>
    <w:lvl w:ilvl="0" w:tplc="34B09EBC">
      <w:start w:val="1"/>
      <w:numFmt w:val="bullet"/>
      <w:pStyle w:val="ListParagraphKvG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B4E9A"/>
    <w:multiLevelType w:val="hybridMultilevel"/>
    <w:tmpl w:val="6F08EDEE"/>
    <w:lvl w:ilvl="0" w:tplc="76E847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076EA"/>
    <w:multiLevelType w:val="hybridMultilevel"/>
    <w:tmpl w:val="EFFA114C"/>
    <w:lvl w:ilvl="0" w:tplc="F424A0A0">
      <w:start w:val="1"/>
      <w:numFmt w:val="bullet"/>
      <w:pStyle w:val="ListParagraphKvG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cilie Våge">
    <w15:presenceInfo w15:providerId="AD" w15:userId="S-1-5-21-2073181489-1908018826-1553874782-96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tTQ2MLM0M7GwNDVQ0lEKTi0uzszPAymwrAUA/zTiqiwAAAA="/>
  </w:docVars>
  <w:rsids>
    <w:rsidRoot w:val="004874C0"/>
    <w:rsid w:val="000349C8"/>
    <w:rsid w:val="00042369"/>
    <w:rsid w:val="00050156"/>
    <w:rsid w:val="00056C40"/>
    <w:rsid w:val="00074415"/>
    <w:rsid w:val="0007609C"/>
    <w:rsid w:val="00080937"/>
    <w:rsid w:val="00084F55"/>
    <w:rsid w:val="00097FCB"/>
    <w:rsid w:val="000A6DB3"/>
    <w:rsid w:val="000C7DF3"/>
    <w:rsid w:val="000E3774"/>
    <w:rsid w:val="000E7D38"/>
    <w:rsid w:val="00124592"/>
    <w:rsid w:val="00150DB7"/>
    <w:rsid w:val="00152347"/>
    <w:rsid w:val="00153D2E"/>
    <w:rsid w:val="0016103E"/>
    <w:rsid w:val="00182DC3"/>
    <w:rsid w:val="00187C4C"/>
    <w:rsid w:val="001A71AE"/>
    <w:rsid w:val="001B28EE"/>
    <w:rsid w:val="001C4919"/>
    <w:rsid w:val="001E234E"/>
    <w:rsid w:val="001E6D48"/>
    <w:rsid w:val="001F3186"/>
    <w:rsid w:val="001F606C"/>
    <w:rsid w:val="00253047"/>
    <w:rsid w:val="002B0378"/>
    <w:rsid w:val="002B0A05"/>
    <w:rsid w:val="002C3486"/>
    <w:rsid w:val="002C3D32"/>
    <w:rsid w:val="0032218B"/>
    <w:rsid w:val="00326DA1"/>
    <w:rsid w:val="00342C82"/>
    <w:rsid w:val="00346478"/>
    <w:rsid w:val="003539F4"/>
    <w:rsid w:val="0036026F"/>
    <w:rsid w:val="003608D9"/>
    <w:rsid w:val="0036659E"/>
    <w:rsid w:val="00376022"/>
    <w:rsid w:val="003849A6"/>
    <w:rsid w:val="00385EC9"/>
    <w:rsid w:val="003A1BF4"/>
    <w:rsid w:val="003B086A"/>
    <w:rsid w:val="003D06B1"/>
    <w:rsid w:val="00433A4E"/>
    <w:rsid w:val="00442839"/>
    <w:rsid w:val="004527F4"/>
    <w:rsid w:val="00475D75"/>
    <w:rsid w:val="004874C0"/>
    <w:rsid w:val="00493385"/>
    <w:rsid w:val="004A392F"/>
    <w:rsid w:val="004A48FC"/>
    <w:rsid w:val="004A7260"/>
    <w:rsid w:val="004C36D1"/>
    <w:rsid w:val="004C4768"/>
    <w:rsid w:val="004D2234"/>
    <w:rsid w:val="00506CE7"/>
    <w:rsid w:val="00533FF4"/>
    <w:rsid w:val="00562BC1"/>
    <w:rsid w:val="00590D19"/>
    <w:rsid w:val="005D518F"/>
    <w:rsid w:val="00616AFC"/>
    <w:rsid w:val="00650530"/>
    <w:rsid w:val="00654F0F"/>
    <w:rsid w:val="006901DB"/>
    <w:rsid w:val="006B1012"/>
    <w:rsid w:val="006B3EAE"/>
    <w:rsid w:val="006B3F85"/>
    <w:rsid w:val="006D36A6"/>
    <w:rsid w:val="006D7DEC"/>
    <w:rsid w:val="006E267C"/>
    <w:rsid w:val="006E70C7"/>
    <w:rsid w:val="0071328E"/>
    <w:rsid w:val="00762EA5"/>
    <w:rsid w:val="0077251E"/>
    <w:rsid w:val="00786538"/>
    <w:rsid w:val="007919FB"/>
    <w:rsid w:val="00792277"/>
    <w:rsid w:val="007C1FDB"/>
    <w:rsid w:val="007D72E2"/>
    <w:rsid w:val="00852D4D"/>
    <w:rsid w:val="0086188C"/>
    <w:rsid w:val="0086580B"/>
    <w:rsid w:val="008746E9"/>
    <w:rsid w:val="00874B32"/>
    <w:rsid w:val="008A4BEB"/>
    <w:rsid w:val="008F7BDD"/>
    <w:rsid w:val="00907EE9"/>
    <w:rsid w:val="00912C1A"/>
    <w:rsid w:val="00920148"/>
    <w:rsid w:val="0092509A"/>
    <w:rsid w:val="009324FC"/>
    <w:rsid w:val="0094523D"/>
    <w:rsid w:val="009454A1"/>
    <w:rsid w:val="0095364A"/>
    <w:rsid w:val="009A557F"/>
    <w:rsid w:val="009B075F"/>
    <w:rsid w:val="009B468E"/>
    <w:rsid w:val="009F0F0B"/>
    <w:rsid w:val="009F1D9F"/>
    <w:rsid w:val="00A555C0"/>
    <w:rsid w:val="00A57C5F"/>
    <w:rsid w:val="00A60C1B"/>
    <w:rsid w:val="00AA27FB"/>
    <w:rsid w:val="00AA3705"/>
    <w:rsid w:val="00AC4055"/>
    <w:rsid w:val="00AF2701"/>
    <w:rsid w:val="00B1152D"/>
    <w:rsid w:val="00B4645E"/>
    <w:rsid w:val="00B50810"/>
    <w:rsid w:val="00B64392"/>
    <w:rsid w:val="00B865AC"/>
    <w:rsid w:val="00BB063E"/>
    <w:rsid w:val="00BB336A"/>
    <w:rsid w:val="00C227E1"/>
    <w:rsid w:val="00C30EF3"/>
    <w:rsid w:val="00C31829"/>
    <w:rsid w:val="00C4330C"/>
    <w:rsid w:val="00C75390"/>
    <w:rsid w:val="00C816F6"/>
    <w:rsid w:val="00C8196D"/>
    <w:rsid w:val="00C9071B"/>
    <w:rsid w:val="00CA6C25"/>
    <w:rsid w:val="00CB12B1"/>
    <w:rsid w:val="00CC67C3"/>
    <w:rsid w:val="00CF2094"/>
    <w:rsid w:val="00D3587C"/>
    <w:rsid w:val="00D424A9"/>
    <w:rsid w:val="00D5162C"/>
    <w:rsid w:val="00DD31B5"/>
    <w:rsid w:val="00E044BD"/>
    <w:rsid w:val="00E2071F"/>
    <w:rsid w:val="00E567B6"/>
    <w:rsid w:val="00E6263C"/>
    <w:rsid w:val="00E6314F"/>
    <w:rsid w:val="00E84E20"/>
    <w:rsid w:val="00EA0F3E"/>
    <w:rsid w:val="00EB06AE"/>
    <w:rsid w:val="00ED1C46"/>
    <w:rsid w:val="00EF546F"/>
    <w:rsid w:val="00F34A3E"/>
    <w:rsid w:val="00F55378"/>
    <w:rsid w:val="00F75F67"/>
    <w:rsid w:val="00FA3502"/>
    <w:rsid w:val="00FB172A"/>
    <w:rsid w:val="00FF06ED"/>
    <w:rsid w:val="00F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88DF53"/>
  <w15:docId w15:val="{D17F0A7F-E5C3-4FE1-B3F1-979EE32E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6314F"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590D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67B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8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6F6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Standaardalinea-lettertype"/>
    <w:uiPriority w:val="99"/>
    <w:unhideWhenUsed/>
    <w:rsid w:val="00C30EF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BB063E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2530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53047"/>
    <w:rPr>
      <w:rFonts w:ascii="Arial" w:eastAsiaTheme="majorEastAsia" w:hAnsi="Arial" w:cstheme="majorBidi"/>
      <w:spacing w:val="5"/>
      <w:kern w:val="28"/>
      <w:sz w:val="52"/>
      <w:szCs w:val="52"/>
      <w:lang w:val="en-GB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67B6"/>
    <w:pPr>
      <w:numPr>
        <w:ilvl w:val="1"/>
      </w:numPr>
    </w:pPr>
    <w:rPr>
      <w:rFonts w:ascii="Arial" w:eastAsiaTheme="majorEastAsia" w:hAnsi="Arial" w:cstheme="majorBidi"/>
      <w:i/>
      <w:iCs/>
      <w:color w:val="9A9F20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67B6"/>
    <w:rPr>
      <w:rFonts w:ascii="Arial" w:eastAsiaTheme="majorEastAsia" w:hAnsi="Arial" w:cstheme="majorBidi"/>
      <w:i/>
      <w:iCs/>
      <w:color w:val="9A9F20"/>
      <w:spacing w:val="15"/>
      <w:sz w:val="24"/>
      <w:szCs w:val="24"/>
      <w:lang w:val="en-GB"/>
    </w:rPr>
  </w:style>
  <w:style w:type="paragraph" w:customStyle="1" w:styleId="Titlegreenline">
    <w:name w:val="Title green line"/>
    <w:basedOn w:val="Titel"/>
    <w:qFormat/>
    <w:rsid w:val="00590D19"/>
    <w:rPr>
      <w:lang w:val="da-DK"/>
    </w:rPr>
  </w:style>
  <w:style w:type="character" w:customStyle="1" w:styleId="Kop2Char">
    <w:name w:val="Kop 2 Char"/>
    <w:basedOn w:val="Standaardalinea-lettertype"/>
    <w:link w:val="Kop2"/>
    <w:uiPriority w:val="9"/>
    <w:rsid w:val="00E567B6"/>
    <w:rPr>
      <w:rFonts w:ascii="Arial" w:eastAsiaTheme="majorEastAsia" w:hAnsi="Arial" w:cstheme="majorBidi"/>
      <w:b/>
      <w:bCs/>
      <w:sz w:val="24"/>
      <w:szCs w:val="26"/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590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475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5D75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75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5D75"/>
    <w:rPr>
      <w:lang w:val="en-GB"/>
    </w:rPr>
  </w:style>
  <w:style w:type="character" w:styleId="Subtielebenadrukking">
    <w:name w:val="Subtle Emphasis"/>
    <w:basedOn w:val="Standaardalinea-lettertype"/>
    <w:uiPriority w:val="19"/>
    <w:qFormat/>
    <w:rsid w:val="00253047"/>
    <w:rPr>
      <w:i/>
      <w:iCs/>
      <w:color w:val="808080" w:themeColor="text1" w:themeTint="7F"/>
    </w:rPr>
  </w:style>
  <w:style w:type="paragraph" w:customStyle="1" w:styleId="NormalKvG">
    <w:name w:val="Normal KvG"/>
    <w:basedOn w:val="Standaard"/>
    <w:qFormat/>
    <w:rsid w:val="00E567B6"/>
    <w:pPr>
      <w:spacing w:after="0"/>
    </w:pPr>
    <w:rPr>
      <w:rFonts w:ascii="Arial" w:hAnsi="Arial"/>
      <w:lang w:val="da-DK"/>
    </w:rPr>
  </w:style>
  <w:style w:type="paragraph" w:customStyle="1" w:styleId="HeadingKvG">
    <w:name w:val="Heading KvG"/>
    <w:basedOn w:val="Kop2"/>
    <w:qFormat/>
    <w:rsid w:val="009F0F0B"/>
    <w:rPr>
      <w:sz w:val="22"/>
      <w:lang w:val="la-Latn"/>
    </w:rPr>
  </w:style>
  <w:style w:type="paragraph" w:customStyle="1" w:styleId="SubtitleKvG">
    <w:name w:val="Subtitle KvG"/>
    <w:basedOn w:val="Ondertitel"/>
    <w:qFormat/>
    <w:rsid w:val="00E567B6"/>
  </w:style>
  <w:style w:type="paragraph" w:customStyle="1" w:styleId="MainheadingKvG">
    <w:name w:val="Main heading KvG"/>
    <w:basedOn w:val="Titel"/>
    <w:qFormat/>
    <w:rsid w:val="009F0F0B"/>
    <w:pPr>
      <w:pBdr>
        <w:bottom w:val="single" w:sz="8" w:space="4" w:color="9A9F20"/>
      </w:pBdr>
    </w:pPr>
  </w:style>
  <w:style w:type="paragraph" w:customStyle="1" w:styleId="ListParagraphKvG2">
    <w:name w:val="List Paragraph KvG 2"/>
    <w:basedOn w:val="Lijstalinea"/>
    <w:qFormat/>
    <w:rsid w:val="00342C82"/>
    <w:pPr>
      <w:numPr>
        <w:numId w:val="3"/>
      </w:numPr>
      <w:spacing w:after="120"/>
    </w:pPr>
    <w:rPr>
      <w:rFonts w:ascii="Arial" w:hAnsi="Arial"/>
      <w:lang w:val="da-DK"/>
    </w:rPr>
  </w:style>
  <w:style w:type="paragraph" w:customStyle="1" w:styleId="ListParagraphKvG1">
    <w:name w:val="List Paragraph KvG 1"/>
    <w:basedOn w:val="Lijstalinea"/>
    <w:qFormat/>
    <w:rsid w:val="00342C82"/>
    <w:pPr>
      <w:numPr>
        <w:numId w:val="4"/>
      </w:numPr>
      <w:spacing w:after="240"/>
    </w:pPr>
    <w:rPr>
      <w:rFonts w:ascii="Arial" w:hAnsi="Arial"/>
    </w:rPr>
  </w:style>
  <w:style w:type="paragraph" w:customStyle="1" w:styleId="ListParagrapKvGnumber">
    <w:name w:val="List Paragrap KvG number"/>
    <w:basedOn w:val="Lijstalinea"/>
    <w:qFormat/>
    <w:rsid w:val="00342C82"/>
    <w:rPr>
      <w:rFonts w:ascii="Arial" w:hAnsi="Aria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A48FC"/>
    <w:rPr>
      <w:color w:val="800080" w:themeColor="followedHyperlink"/>
      <w:u w:val="single"/>
    </w:rPr>
  </w:style>
  <w:style w:type="character" w:customStyle="1" w:styleId="normaltextrun">
    <w:name w:val="normaltextrun"/>
    <w:basedOn w:val="Standaardalinea-lettertype"/>
    <w:rsid w:val="006B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4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3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5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1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15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kvernelandgroup.com/knowledgebase/meta-tags-webinar-seo-training/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C:\1PC7162\Alle%20TEMPLATES\webmaster@kvernelandgroup.com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online.kvernelandgroup.com/wp-content/uploads/2018/11/KVG_SEO_checklist.pdf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PC7162\Alle%20TEMPLATES\Template%20&#8211;%20KvG-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6DA3-00F1-489A-9C77-B24E3AEE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– KvG-document</Template>
  <TotalTime>1</TotalTime>
  <Pages>5</Pages>
  <Words>1096</Words>
  <Characters>6033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Kverneland Group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 Bjelland</dc:creator>
  <cp:lastModifiedBy>Maria Vasbotten</cp:lastModifiedBy>
  <cp:revision>3</cp:revision>
  <cp:lastPrinted>2017-03-13T10:12:00Z</cp:lastPrinted>
  <dcterms:created xsi:type="dcterms:W3CDTF">2021-11-25T12:35:00Z</dcterms:created>
  <dcterms:modified xsi:type="dcterms:W3CDTF">2021-11-25T12:45:00Z</dcterms:modified>
</cp:coreProperties>
</file>