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923A0" w:rsidRPr="00D85D34" w:rsidRDefault="00C923A0" w:rsidP="00C923A0">
      <w:pPr>
        <w:spacing w:after="0" w:line="240" w:lineRule="auto"/>
        <w:rPr>
          <w:rFonts w:ascii="Arial" w:eastAsia="Times New Roman" w:hAnsi="Arial" w:cs="Arial"/>
          <w:sz w:val="28"/>
          <w:szCs w:val="28"/>
        </w:rPr>
      </w:pPr>
    </w:p>
    <w:p w:rsidR="00C923A0" w:rsidRPr="00D85D34" w:rsidRDefault="00C923A0" w:rsidP="00C923A0">
      <w:pPr>
        <w:spacing w:after="0" w:line="240" w:lineRule="auto"/>
        <w:rPr>
          <w:rFonts w:ascii="Arial" w:eastAsia="Times New Roman" w:hAnsi="Arial" w:cs="Arial"/>
          <w:sz w:val="28"/>
          <w:szCs w:val="28"/>
        </w:rPr>
      </w:pPr>
    </w:p>
    <w:p w:rsidR="00C923A0" w:rsidRPr="00D85D34" w:rsidRDefault="00C923A0" w:rsidP="00C923A0">
      <w:pPr>
        <w:spacing w:after="0" w:line="240" w:lineRule="auto"/>
        <w:jc w:val="center"/>
        <w:rPr>
          <w:rFonts w:ascii="Arial" w:eastAsia="Times New Roman" w:hAnsi="Arial" w:cs="Arial"/>
          <w:sz w:val="28"/>
          <w:szCs w:val="28"/>
        </w:rPr>
      </w:pPr>
      <w:r w:rsidRPr="00D85D34">
        <w:rPr>
          <w:rFonts w:ascii="Arial" w:eastAsia="Times New Roman" w:hAnsi="Arial" w:cs="Arial"/>
          <w:sz w:val="28"/>
          <w:szCs w:val="28"/>
        </w:rPr>
        <w:t>PRESS RELEASE</w:t>
      </w:r>
    </w:p>
    <w:p w:rsidR="00C923A0" w:rsidRPr="00D85D34" w:rsidRDefault="00C923A0" w:rsidP="00C923A0">
      <w:pPr>
        <w:spacing w:after="0" w:line="240" w:lineRule="auto"/>
        <w:jc w:val="center"/>
        <w:rPr>
          <w:rFonts w:ascii="Arial" w:eastAsia="Times New Roman" w:hAnsi="Arial" w:cs="Arial"/>
          <w:sz w:val="28"/>
          <w:szCs w:val="28"/>
        </w:rPr>
      </w:pPr>
    </w:p>
    <w:p w:rsidR="0073646B" w:rsidRPr="0086253C" w:rsidRDefault="0073646B" w:rsidP="0073646B">
      <w:pPr>
        <w:jc w:val="center"/>
        <w:rPr>
          <w:rFonts w:ascii="Arial" w:hAnsi="Arial" w:cs="Arial"/>
          <w:b/>
          <w:sz w:val="32"/>
          <w:szCs w:val="32"/>
        </w:rPr>
      </w:pPr>
      <w:r w:rsidRPr="0086253C">
        <w:rPr>
          <w:rFonts w:ascii="Arial" w:hAnsi="Arial" w:cs="Arial"/>
          <w:b/>
          <w:sz w:val="32"/>
          <w:szCs w:val="32"/>
        </w:rPr>
        <w:t xml:space="preserve">IsoMatch </w:t>
      </w:r>
      <w:r w:rsidR="007E0D4D">
        <w:rPr>
          <w:rFonts w:ascii="Arial" w:hAnsi="Arial" w:cs="Arial"/>
          <w:b/>
          <w:sz w:val="32"/>
          <w:szCs w:val="32"/>
        </w:rPr>
        <w:t>GEOCONTROL</w:t>
      </w:r>
      <w:r w:rsidRPr="0086253C">
        <w:rPr>
          <w:rFonts w:ascii="Arial" w:hAnsi="Arial" w:cs="Arial"/>
          <w:b/>
          <w:sz w:val="32"/>
          <w:szCs w:val="32"/>
        </w:rPr>
        <w:t xml:space="preserve"> </w:t>
      </w:r>
      <w:r w:rsidR="007E0D4D">
        <w:rPr>
          <w:rFonts w:ascii="Arial" w:hAnsi="Arial" w:cs="Arial"/>
          <w:b/>
          <w:sz w:val="32"/>
          <w:szCs w:val="32"/>
        </w:rPr>
        <w:t>celebrates 10 years</w:t>
      </w:r>
    </w:p>
    <w:p w:rsidR="0073646B" w:rsidRDefault="00776348" w:rsidP="002B0D89">
      <w:pPr>
        <w:jc w:val="center"/>
        <w:rPr>
          <w:rFonts w:ascii="Arial" w:hAnsi="Arial" w:cs="Arial"/>
        </w:rPr>
      </w:pPr>
      <w:r>
        <w:rPr>
          <w:rFonts w:ascii="Arial" w:hAnsi="Arial" w:cs="Arial"/>
        </w:rPr>
        <w:t xml:space="preserve">IsoMatch GEOCONTROL was one of the first precision farming tools to hit the market 10 years ago and has </w:t>
      </w:r>
      <w:r w:rsidR="005147D9">
        <w:rPr>
          <w:rFonts w:ascii="Arial" w:hAnsi="Arial" w:cs="Arial"/>
        </w:rPr>
        <w:t>progressed with</w:t>
      </w:r>
      <w:r>
        <w:rPr>
          <w:rFonts w:ascii="Arial" w:hAnsi="Arial" w:cs="Arial"/>
        </w:rPr>
        <w:t xml:space="preserve"> great success ever since. </w:t>
      </w:r>
    </w:p>
    <w:p w:rsidR="002665FC" w:rsidRPr="0086253C" w:rsidRDefault="002665FC" w:rsidP="002B0D89">
      <w:pPr>
        <w:jc w:val="center"/>
        <w:rPr>
          <w:rFonts w:ascii="Arial" w:hAnsi="Arial" w:cs="Arial"/>
        </w:rPr>
      </w:pPr>
    </w:p>
    <w:p w:rsidR="0073646B" w:rsidRDefault="0073646B" w:rsidP="0073646B">
      <w:pPr>
        <w:spacing w:after="0" w:line="240" w:lineRule="auto"/>
        <w:rPr>
          <w:rFonts w:ascii="Arial" w:eastAsia="Times New Roman" w:hAnsi="Arial" w:cs="Arial"/>
        </w:rPr>
      </w:pPr>
      <w:r w:rsidRPr="00560B47">
        <w:rPr>
          <w:rFonts w:ascii="Arial" w:eastAsia="Times New Roman" w:hAnsi="Arial" w:cs="Arial"/>
        </w:rPr>
        <w:t>November, 2021,</w:t>
      </w:r>
      <w:r>
        <w:rPr>
          <w:rFonts w:ascii="Arial" w:eastAsia="Times New Roman" w:hAnsi="Arial" w:cs="Arial"/>
        </w:rPr>
        <w:t xml:space="preserve"> </w:t>
      </w:r>
      <w:r w:rsidRPr="0086253C">
        <w:rPr>
          <w:rFonts w:ascii="Arial" w:hAnsi="Arial" w:cs="Arial"/>
        </w:rPr>
        <w:t>Nieuw-Vennep</w:t>
      </w:r>
      <w:r>
        <w:rPr>
          <w:rFonts w:ascii="Arial" w:hAnsi="Arial" w:cs="Arial"/>
        </w:rPr>
        <w:t>,</w:t>
      </w:r>
      <w:r w:rsidRPr="00560B47">
        <w:rPr>
          <w:rFonts w:ascii="Arial" w:eastAsia="Times New Roman" w:hAnsi="Arial" w:cs="Arial"/>
        </w:rPr>
        <w:t xml:space="preserve"> The Netherlands </w:t>
      </w:r>
    </w:p>
    <w:p w:rsidR="0073646B" w:rsidRDefault="0073646B" w:rsidP="0073646B">
      <w:pPr>
        <w:spacing w:after="0" w:line="240" w:lineRule="auto"/>
        <w:rPr>
          <w:rFonts w:ascii="Arial" w:eastAsia="Times New Roman" w:hAnsi="Arial" w:cs="Arial"/>
        </w:rPr>
      </w:pPr>
    </w:p>
    <w:p w:rsidR="0073646B" w:rsidRDefault="00327D51" w:rsidP="0073646B">
      <w:pPr>
        <w:spacing w:after="0" w:line="240" w:lineRule="auto"/>
        <w:jc w:val="center"/>
        <w:rPr>
          <w:rFonts w:ascii="Arial" w:eastAsia="Times New Roman" w:hAnsi="Arial" w:cs="Arial"/>
        </w:rPr>
      </w:pPr>
      <w:r>
        <w:rPr>
          <w:rFonts w:ascii="Arial" w:eastAsia="Times New Roman" w:hAnsi="Arial" w:cs="Arial"/>
          <w:noProof/>
          <w:lang w:val="nl-NL" w:eastAsia="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1.5pt;height:144.85pt">
            <v:imagedata r:id="rId7" o:title="PRO SPray 2020"/>
          </v:shape>
        </w:pict>
      </w:r>
    </w:p>
    <w:p w:rsidR="0073646B" w:rsidRDefault="0073646B" w:rsidP="0073646B">
      <w:pPr>
        <w:spacing w:after="0" w:line="240" w:lineRule="auto"/>
        <w:jc w:val="center"/>
        <w:rPr>
          <w:rFonts w:ascii="Arial" w:eastAsia="Times New Roman" w:hAnsi="Arial" w:cs="Arial"/>
        </w:rPr>
      </w:pPr>
      <w:r>
        <w:rPr>
          <w:rFonts w:ascii="Arial" w:eastAsia="Times New Roman" w:hAnsi="Arial" w:cs="Arial"/>
        </w:rPr>
        <w:t xml:space="preserve">IsoMatch </w:t>
      </w:r>
      <w:r w:rsidR="007E0D4D">
        <w:rPr>
          <w:rFonts w:ascii="Arial" w:eastAsia="Times New Roman" w:hAnsi="Arial" w:cs="Arial"/>
        </w:rPr>
        <w:t>GEOCONTROL</w:t>
      </w:r>
    </w:p>
    <w:p w:rsidR="00120D25" w:rsidRPr="00D85D34" w:rsidRDefault="00DD0738" w:rsidP="00C923A0">
      <w:pPr>
        <w:spacing w:after="0" w:line="240" w:lineRule="auto"/>
        <w:jc w:val="center"/>
        <w:rPr>
          <w:rFonts w:ascii="Arial" w:eastAsia="Times New Roman" w:hAnsi="Arial" w:cs="Arial"/>
          <w:b/>
          <w:sz w:val="28"/>
          <w:szCs w:val="28"/>
        </w:rPr>
      </w:pPr>
      <w:r w:rsidRPr="00D85D34">
        <w:rPr>
          <w:rFonts w:ascii="Arial" w:eastAsia="Times New Roman" w:hAnsi="Arial" w:cs="Arial"/>
          <w:b/>
          <w:sz w:val="28"/>
          <w:szCs w:val="28"/>
        </w:rPr>
        <w:t xml:space="preserve"> </w:t>
      </w:r>
    </w:p>
    <w:p w:rsidR="002665FC" w:rsidRDefault="002665FC" w:rsidP="007E0D4D">
      <w:pPr>
        <w:spacing w:after="0" w:line="240" w:lineRule="auto"/>
        <w:rPr>
          <w:rFonts w:ascii="Arial" w:hAnsi="Arial" w:cs="Arial"/>
          <w:b/>
          <w:lang w:val="en-US"/>
        </w:rPr>
      </w:pPr>
      <w:r>
        <w:rPr>
          <w:rFonts w:ascii="Arial" w:hAnsi="Arial" w:cs="Arial"/>
          <w:b/>
          <w:lang w:val="en-US"/>
        </w:rPr>
        <w:t xml:space="preserve">Back in 2011, </w:t>
      </w:r>
      <w:r w:rsidRPr="002665FC">
        <w:rPr>
          <w:rFonts w:ascii="Arial" w:hAnsi="Arial" w:cs="Arial"/>
          <w:b/>
          <w:lang w:val="en-US"/>
        </w:rPr>
        <w:t>Kverne</w:t>
      </w:r>
      <w:r>
        <w:rPr>
          <w:rFonts w:ascii="Arial" w:hAnsi="Arial" w:cs="Arial"/>
          <w:b/>
          <w:lang w:val="en-US"/>
        </w:rPr>
        <w:t>land</w:t>
      </w:r>
      <w:r w:rsidRPr="002665FC">
        <w:rPr>
          <w:rFonts w:ascii="Arial" w:hAnsi="Arial" w:cs="Arial"/>
          <w:b/>
          <w:lang w:val="en-US"/>
        </w:rPr>
        <w:t xml:space="preserve"> </w:t>
      </w:r>
      <w:r w:rsidR="00051B14">
        <w:rPr>
          <w:rFonts w:ascii="Arial" w:hAnsi="Arial" w:cs="Arial"/>
          <w:b/>
          <w:lang w:val="en-US"/>
        </w:rPr>
        <w:t>launched</w:t>
      </w:r>
      <w:r w:rsidRPr="002665FC">
        <w:rPr>
          <w:rFonts w:ascii="Arial" w:hAnsi="Arial" w:cs="Arial"/>
          <w:b/>
          <w:lang w:val="en-US"/>
        </w:rPr>
        <w:t xml:space="preserve"> a series of advanced application controls for its </w:t>
      </w:r>
      <w:proofErr w:type="spellStart"/>
      <w:r w:rsidRPr="002665FC">
        <w:rPr>
          <w:rFonts w:ascii="Arial" w:hAnsi="Arial" w:cs="Arial"/>
          <w:b/>
          <w:lang w:val="en-US"/>
        </w:rPr>
        <w:t>fertiliser</w:t>
      </w:r>
      <w:proofErr w:type="spellEnd"/>
      <w:r w:rsidRPr="002665FC">
        <w:rPr>
          <w:rFonts w:ascii="Arial" w:hAnsi="Arial" w:cs="Arial"/>
          <w:b/>
          <w:lang w:val="en-US"/>
        </w:rPr>
        <w:t xml:space="preserve"> spreaders</w:t>
      </w:r>
      <w:r w:rsidR="00D91636">
        <w:rPr>
          <w:rFonts w:ascii="Arial" w:hAnsi="Arial" w:cs="Arial"/>
          <w:b/>
          <w:lang w:val="en-US"/>
        </w:rPr>
        <w:t>, sprayers</w:t>
      </w:r>
      <w:r w:rsidRPr="002665FC">
        <w:rPr>
          <w:rFonts w:ascii="Arial" w:hAnsi="Arial" w:cs="Arial"/>
          <w:b/>
          <w:lang w:val="en-US"/>
        </w:rPr>
        <w:t xml:space="preserve"> and seed drills, to boost accuracy and efficiency within precision farming systems.</w:t>
      </w:r>
      <w:r w:rsidR="00D91636">
        <w:rPr>
          <w:rFonts w:ascii="Arial" w:hAnsi="Arial" w:cs="Arial"/>
          <w:b/>
          <w:lang w:val="en-US"/>
        </w:rPr>
        <w:t xml:space="preserve"> The </w:t>
      </w:r>
      <w:r w:rsidR="00D91636" w:rsidRPr="00D91636">
        <w:rPr>
          <w:rFonts w:ascii="Arial" w:hAnsi="Arial" w:cs="Arial"/>
          <w:b/>
          <w:lang w:val="en-US"/>
        </w:rPr>
        <w:t>suite of intelligent machine control systems</w:t>
      </w:r>
      <w:r w:rsidR="006735A2">
        <w:rPr>
          <w:rFonts w:ascii="Arial" w:hAnsi="Arial" w:cs="Arial"/>
          <w:b/>
          <w:lang w:val="en-US"/>
        </w:rPr>
        <w:t>, under the ‘</w:t>
      </w:r>
      <w:proofErr w:type="spellStart"/>
      <w:r w:rsidR="006735A2">
        <w:rPr>
          <w:rFonts w:ascii="Arial" w:hAnsi="Arial" w:cs="Arial"/>
          <w:b/>
          <w:lang w:val="en-US"/>
        </w:rPr>
        <w:t>iM</w:t>
      </w:r>
      <w:proofErr w:type="spellEnd"/>
      <w:r w:rsidR="006735A2">
        <w:rPr>
          <w:rFonts w:ascii="Arial" w:hAnsi="Arial" w:cs="Arial"/>
          <w:b/>
          <w:lang w:val="en-US"/>
        </w:rPr>
        <w:t xml:space="preserve"> FARMING</w:t>
      </w:r>
      <w:r w:rsidR="00051B14">
        <w:rPr>
          <w:rFonts w:ascii="Arial" w:hAnsi="Arial" w:cs="Arial"/>
          <w:b/>
          <w:lang w:val="en-US"/>
        </w:rPr>
        <w:t>’ umbrella, allow</w:t>
      </w:r>
      <w:r w:rsidR="00D91636" w:rsidRPr="00D91636">
        <w:rPr>
          <w:rFonts w:ascii="Arial" w:hAnsi="Arial" w:cs="Arial"/>
          <w:b/>
          <w:lang w:val="en-US"/>
        </w:rPr>
        <w:t xml:space="preserve"> a greater level of task control including autom</w:t>
      </w:r>
      <w:r w:rsidR="00D91636">
        <w:rPr>
          <w:rFonts w:ascii="Arial" w:hAnsi="Arial" w:cs="Arial"/>
          <w:b/>
          <w:lang w:val="en-US"/>
        </w:rPr>
        <w:t>atic on/off and section control.</w:t>
      </w:r>
    </w:p>
    <w:p w:rsidR="00D91636" w:rsidRDefault="00D91636" w:rsidP="007E0D4D">
      <w:pPr>
        <w:spacing w:after="0" w:line="240" w:lineRule="auto"/>
        <w:rPr>
          <w:rFonts w:ascii="Arial" w:hAnsi="Arial" w:cs="Arial"/>
          <w:b/>
          <w:lang w:val="en-US"/>
        </w:rPr>
      </w:pPr>
    </w:p>
    <w:p w:rsidR="00805754" w:rsidRPr="007E0D4D" w:rsidRDefault="00805754" w:rsidP="00C923A0">
      <w:pPr>
        <w:spacing w:after="0" w:line="240" w:lineRule="auto"/>
        <w:rPr>
          <w:rFonts w:ascii="Arial" w:hAnsi="Arial" w:cs="Arial"/>
          <w:b/>
          <w:lang w:val="en-US"/>
        </w:rPr>
      </w:pPr>
    </w:p>
    <w:p w:rsidR="00C923A0" w:rsidRDefault="004C1C89" w:rsidP="00805754">
      <w:pPr>
        <w:spacing w:after="0" w:line="240" w:lineRule="auto"/>
        <w:jc w:val="center"/>
        <w:rPr>
          <w:rFonts w:ascii="Arial" w:eastAsia="Times New Roman" w:hAnsi="Arial" w:cs="Arial"/>
        </w:rPr>
      </w:pPr>
      <w:r>
        <w:rPr>
          <w:rFonts w:ascii="Arial" w:eastAsia="Times New Roman" w:hAnsi="Arial" w:cs="Arial"/>
          <w:noProof/>
          <w:lang w:val="nl-NL" w:eastAsia="nl-NL"/>
        </w:rPr>
        <w:pict>
          <v:shape id="_x0000_i1026" type="#_x0000_t75" style="width:255.55pt;height:171.05pt">
            <v:imagedata r:id="rId8" o:title="IsoMatch Tellus PRO and Inline"/>
          </v:shape>
        </w:pict>
      </w:r>
    </w:p>
    <w:p w:rsidR="00805754" w:rsidRPr="00D85D34" w:rsidRDefault="007E0D4D" w:rsidP="00805754">
      <w:pPr>
        <w:spacing w:after="0" w:line="240" w:lineRule="auto"/>
        <w:jc w:val="center"/>
        <w:rPr>
          <w:rFonts w:ascii="Arial" w:eastAsia="Times New Roman" w:hAnsi="Arial" w:cs="Arial"/>
        </w:rPr>
      </w:pPr>
      <w:r>
        <w:rPr>
          <w:rFonts w:ascii="Arial" w:eastAsia="Times New Roman" w:hAnsi="Arial" w:cs="Arial"/>
        </w:rPr>
        <w:t>IsoMatch GEOCONTROL in use</w:t>
      </w:r>
    </w:p>
    <w:p w:rsidR="00805754" w:rsidRPr="00D85D34" w:rsidRDefault="00805754" w:rsidP="00805754">
      <w:pPr>
        <w:spacing w:after="0" w:line="240" w:lineRule="auto"/>
        <w:jc w:val="center"/>
        <w:rPr>
          <w:rFonts w:ascii="Arial" w:eastAsia="Times New Roman" w:hAnsi="Arial" w:cs="Arial"/>
        </w:rPr>
      </w:pPr>
    </w:p>
    <w:p w:rsidR="00805754" w:rsidRDefault="002665FC" w:rsidP="00C923A0">
      <w:pPr>
        <w:spacing w:after="0" w:line="240" w:lineRule="auto"/>
        <w:rPr>
          <w:rFonts w:ascii="Arial" w:hAnsi="Arial" w:cs="Arial"/>
          <w:lang w:val="en-US"/>
        </w:rPr>
      </w:pPr>
      <w:r w:rsidRPr="002665FC">
        <w:rPr>
          <w:rFonts w:ascii="Arial" w:hAnsi="Arial" w:cs="Arial"/>
          <w:lang w:val="en-US"/>
        </w:rPr>
        <w:t xml:space="preserve">IsoMatch GEOCONTROL is an additional software application within the IsoMatch Tellus GO+ or PRO </w:t>
      </w:r>
      <w:r w:rsidR="00D91636" w:rsidRPr="002665FC">
        <w:rPr>
          <w:rFonts w:ascii="Arial" w:hAnsi="Arial" w:cs="Arial"/>
          <w:lang w:val="en-US"/>
        </w:rPr>
        <w:t>terminals</w:t>
      </w:r>
      <w:r w:rsidRPr="002665FC">
        <w:rPr>
          <w:rFonts w:ascii="Arial" w:hAnsi="Arial" w:cs="Arial"/>
          <w:lang w:val="en-US"/>
        </w:rPr>
        <w:t xml:space="preserve"> that helps to control all ISOBUS compatible Kverneland Group machines. Combined with a GPS receiver it fulfills future needs in terms of easy, smart, and efficient farming. </w:t>
      </w:r>
    </w:p>
    <w:p w:rsidR="00D91636" w:rsidRDefault="00D91636" w:rsidP="00C923A0">
      <w:pPr>
        <w:spacing w:after="0" w:line="240" w:lineRule="auto"/>
        <w:rPr>
          <w:rFonts w:ascii="Arial" w:hAnsi="Arial" w:cs="Arial"/>
          <w:lang w:val="en-US"/>
        </w:rPr>
      </w:pPr>
    </w:p>
    <w:p w:rsidR="00D91636" w:rsidRDefault="00D91636" w:rsidP="00C923A0">
      <w:pPr>
        <w:spacing w:after="0" w:line="240" w:lineRule="auto"/>
        <w:rPr>
          <w:rFonts w:ascii="Arial" w:hAnsi="Arial" w:cs="Arial"/>
          <w:lang w:val="en-US"/>
        </w:rPr>
      </w:pPr>
      <w:r w:rsidRPr="00D91636">
        <w:rPr>
          <w:rFonts w:ascii="Arial" w:hAnsi="Arial" w:cs="Arial"/>
          <w:lang w:val="en-US"/>
        </w:rPr>
        <w:t>“</w:t>
      </w:r>
      <w:r w:rsidR="006735A2">
        <w:rPr>
          <w:rFonts w:ascii="Arial" w:hAnsi="Arial" w:cs="Arial"/>
          <w:lang w:val="en-US"/>
        </w:rPr>
        <w:t xml:space="preserve">IsoMatch </w:t>
      </w:r>
      <w:r w:rsidRPr="00D91636">
        <w:rPr>
          <w:rFonts w:ascii="Arial" w:hAnsi="Arial" w:cs="Arial"/>
          <w:lang w:val="en-US"/>
        </w:rPr>
        <w:t xml:space="preserve">GEOCONTROL </w:t>
      </w:r>
      <w:r>
        <w:rPr>
          <w:rFonts w:ascii="Arial" w:hAnsi="Arial" w:cs="Arial"/>
          <w:lang w:val="en-US"/>
        </w:rPr>
        <w:t>offers</w:t>
      </w:r>
      <w:r w:rsidRPr="00D91636">
        <w:rPr>
          <w:rFonts w:ascii="Arial" w:hAnsi="Arial" w:cs="Arial"/>
          <w:lang w:val="en-US"/>
        </w:rPr>
        <w:t xml:space="preserve"> a higher level of intelligent machine control solutions for those seeking the ultimate levels of accuracy from precision farming systems,” explains </w:t>
      </w:r>
      <w:r w:rsidRPr="006735A2">
        <w:rPr>
          <w:rFonts w:ascii="Arial" w:hAnsi="Arial" w:cs="Arial"/>
          <w:lang w:val="en-US"/>
        </w:rPr>
        <w:t>Xavier Tros de Ilarduya, product manager for Kverneland precision farming technology.</w:t>
      </w:r>
      <w:r w:rsidRPr="00D91636">
        <w:rPr>
          <w:rFonts w:ascii="Arial" w:hAnsi="Arial" w:cs="Arial"/>
          <w:lang w:val="en-US"/>
        </w:rPr>
        <w:t xml:space="preserve"> “</w:t>
      </w:r>
      <w:r w:rsidR="006735A2">
        <w:rPr>
          <w:rFonts w:ascii="Arial" w:hAnsi="Arial" w:cs="Arial"/>
          <w:lang w:val="en-US"/>
        </w:rPr>
        <w:t xml:space="preserve">IsoMatch </w:t>
      </w:r>
      <w:r w:rsidRPr="00D91636">
        <w:rPr>
          <w:rFonts w:ascii="Arial" w:hAnsi="Arial" w:cs="Arial"/>
          <w:lang w:val="en-US"/>
        </w:rPr>
        <w:t xml:space="preserve">GEOCONTROL creates section control to allow finer management and greater control of seeding and </w:t>
      </w:r>
      <w:proofErr w:type="spellStart"/>
      <w:r w:rsidRPr="00D91636">
        <w:rPr>
          <w:rFonts w:ascii="Arial" w:hAnsi="Arial" w:cs="Arial"/>
          <w:lang w:val="en-US"/>
        </w:rPr>
        <w:t>fertiliser</w:t>
      </w:r>
      <w:proofErr w:type="spellEnd"/>
      <w:r w:rsidRPr="00D91636">
        <w:rPr>
          <w:rFonts w:ascii="Arial" w:hAnsi="Arial" w:cs="Arial"/>
          <w:lang w:val="en-US"/>
        </w:rPr>
        <w:t xml:space="preserve"> spreading</w:t>
      </w:r>
      <w:r w:rsidR="006735A2">
        <w:rPr>
          <w:rFonts w:ascii="Arial" w:hAnsi="Arial" w:cs="Arial"/>
          <w:lang w:val="en-US"/>
        </w:rPr>
        <w:t xml:space="preserve"> among other implement</w:t>
      </w:r>
      <w:r w:rsidRPr="00D91636">
        <w:rPr>
          <w:rFonts w:ascii="Arial" w:hAnsi="Arial" w:cs="Arial"/>
          <w:lang w:val="en-US"/>
        </w:rPr>
        <w:t xml:space="preserve"> functions.”</w:t>
      </w:r>
    </w:p>
    <w:p w:rsidR="002665FC" w:rsidRDefault="002665FC" w:rsidP="00C923A0">
      <w:pPr>
        <w:spacing w:after="0" w:line="240" w:lineRule="auto"/>
        <w:rPr>
          <w:rFonts w:ascii="Arial" w:eastAsia="Times New Roman" w:hAnsi="Arial" w:cs="Arial"/>
          <w:b/>
        </w:rPr>
      </w:pPr>
    </w:p>
    <w:p w:rsidR="00466E95" w:rsidRDefault="007F06E6" w:rsidP="00466E95">
      <w:pPr>
        <w:spacing w:after="0" w:line="240" w:lineRule="auto"/>
        <w:rPr>
          <w:rFonts w:ascii="Arial" w:eastAsia="Times New Roman" w:hAnsi="Arial" w:cs="Arial"/>
          <w:b/>
        </w:rPr>
      </w:pPr>
      <w:r>
        <w:rPr>
          <w:rFonts w:ascii="Arial" w:eastAsia="Times New Roman" w:hAnsi="Arial" w:cs="Arial"/>
          <w:b/>
        </w:rPr>
        <w:t>10 years of Precision Farming with IsoMatch GEOCONTROL</w:t>
      </w:r>
    </w:p>
    <w:p w:rsidR="00466E95" w:rsidRDefault="00B941C8" w:rsidP="007F06E6">
      <w:pPr>
        <w:spacing w:after="0" w:line="240" w:lineRule="auto"/>
        <w:rPr>
          <w:rFonts w:ascii="Arial" w:hAnsi="Arial" w:cs="Arial"/>
        </w:rPr>
      </w:pPr>
      <w:r>
        <w:rPr>
          <w:rFonts w:ascii="Arial" w:hAnsi="Arial" w:cs="Arial"/>
        </w:rPr>
        <w:t xml:space="preserve">Since IsoMatch GEOCONTROL was </w:t>
      </w:r>
      <w:r w:rsidR="005147D9">
        <w:rPr>
          <w:rFonts w:ascii="Arial" w:hAnsi="Arial" w:cs="Arial"/>
        </w:rPr>
        <w:t>launched</w:t>
      </w:r>
      <w:r>
        <w:rPr>
          <w:rFonts w:ascii="Arial" w:hAnsi="Arial" w:cs="Arial"/>
        </w:rPr>
        <w:t xml:space="preserve"> at Agritechnica 2011, a lot has changed within the software. </w:t>
      </w:r>
    </w:p>
    <w:p w:rsidR="007F06E6" w:rsidRDefault="007F06E6" w:rsidP="007F06E6">
      <w:pPr>
        <w:spacing w:after="0" w:line="240" w:lineRule="auto"/>
        <w:rPr>
          <w:rFonts w:ascii="Arial" w:hAnsi="Arial" w:cs="Arial"/>
        </w:rPr>
      </w:pPr>
    </w:p>
    <w:p w:rsidR="00641861" w:rsidRDefault="008E0E42" w:rsidP="007F06E6">
      <w:pPr>
        <w:spacing w:after="0" w:line="240" w:lineRule="auto"/>
        <w:rPr>
          <w:rFonts w:ascii="Arial" w:hAnsi="Arial" w:cs="Arial"/>
        </w:rPr>
      </w:pPr>
      <w:r>
        <w:rPr>
          <w:rFonts w:ascii="Arial" w:hAnsi="Arial" w:cs="Arial"/>
        </w:rPr>
        <w:t xml:space="preserve">Kverneland </w:t>
      </w:r>
      <w:r w:rsidR="001D5537">
        <w:rPr>
          <w:rFonts w:ascii="Arial" w:hAnsi="Arial" w:cs="Arial"/>
        </w:rPr>
        <w:t>was</w:t>
      </w:r>
      <w:r>
        <w:rPr>
          <w:rFonts w:ascii="Arial" w:hAnsi="Arial" w:cs="Arial"/>
        </w:rPr>
        <w:t xml:space="preserve"> one of </w:t>
      </w:r>
      <w:r w:rsidR="00E21D3D">
        <w:rPr>
          <w:rFonts w:ascii="Arial" w:hAnsi="Arial" w:cs="Arial"/>
        </w:rPr>
        <w:t>the first on the market with the</w:t>
      </w:r>
      <w:r>
        <w:rPr>
          <w:rFonts w:ascii="Arial" w:hAnsi="Arial" w:cs="Arial"/>
        </w:rPr>
        <w:t xml:space="preserve"> precision farming solution, starting out with </w:t>
      </w:r>
      <w:r w:rsidR="007F06E6">
        <w:rPr>
          <w:rFonts w:ascii="Arial" w:hAnsi="Arial" w:cs="Arial"/>
        </w:rPr>
        <w:t>24 sections and 1 rate. Since then</w:t>
      </w:r>
      <w:r w:rsidR="005147D9">
        <w:rPr>
          <w:rFonts w:ascii="Arial" w:hAnsi="Arial" w:cs="Arial"/>
        </w:rPr>
        <w:t>,</w:t>
      </w:r>
      <w:r w:rsidR="007F06E6">
        <w:rPr>
          <w:rFonts w:ascii="Arial" w:hAnsi="Arial" w:cs="Arial"/>
        </w:rPr>
        <w:t xml:space="preserve"> </w:t>
      </w:r>
      <w:r>
        <w:rPr>
          <w:rFonts w:ascii="Arial" w:hAnsi="Arial" w:cs="Arial"/>
        </w:rPr>
        <w:t xml:space="preserve">the </w:t>
      </w:r>
      <w:r w:rsidR="007F06E6">
        <w:rPr>
          <w:rFonts w:ascii="Arial" w:hAnsi="Arial" w:cs="Arial"/>
        </w:rPr>
        <w:t>IsoMatch Tellus</w:t>
      </w:r>
      <w:r w:rsidR="00641861">
        <w:rPr>
          <w:rFonts w:ascii="Arial" w:hAnsi="Arial" w:cs="Arial"/>
        </w:rPr>
        <w:t xml:space="preserve"> terminal</w:t>
      </w:r>
      <w:r w:rsidR="005147D9">
        <w:rPr>
          <w:rFonts w:ascii="Arial" w:hAnsi="Arial" w:cs="Arial"/>
        </w:rPr>
        <w:t>, which is</w:t>
      </w:r>
      <w:r w:rsidR="007F06E6">
        <w:rPr>
          <w:rFonts w:ascii="Arial" w:hAnsi="Arial" w:cs="Arial"/>
        </w:rPr>
        <w:t xml:space="preserve"> </w:t>
      </w:r>
      <w:r w:rsidR="006735A2">
        <w:rPr>
          <w:rFonts w:ascii="Arial" w:hAnsi="Arial" w:cs="Arial"/>
        </w:rPr>
        <w:t>required for</w:t>
      </w:r>
      <w:r w:rsidR="005147D9">
        <w:rPr>
          <w:rFonts w:ascii="Arial" w:hAnsi="Arial" w:cs="Arial"/>
        </w:rPr>
        <w:t xml:space="preserve"> use of</w:t>
      </w:r>
      <w:r w:rsidR="00E21D3D">
        <w:rPr>
          <w:rFonts w:ascii="Arial" w:hAnsi="Arial" w:cs="Arial"/>
        </w:rPr>
        <w:t xml:space="preserve"> IsoMatch GEOCONTROL</w:t>
      </w:r>
      <w:r w:rsidR="00C97C10">
        <w:rPr>
          <w:rFonts w:ascii="Arial" w:hAnsi="Arial" w:cs="Arial"/>
        </w:rPr>
        <w:t>,</w:t>
      </w:r>
      <w:r w:rsidR="00E21D3D">
        <w:rPr>
          <w:rFonts w:ascii="Arial" w:hAnsi="Arial" w:cs="Arial"/>
        </w:rPr>
        <w:t xml:space="preserve"> </w:t>
      </w:r>
      <w:r w:rsidR="007F06E6">
        <w:rPr>
          <w:rFonts w:ascii="Arial" w:hAnsi="Arial" w:cs="Arial"/>
        </w:rPr>
        <w:t xml:space="preserve">has been </w:t>
      </w:r>
      <w:r w:rsidR="005147D9">
        <w:rPr>
          <w:rFonts w:ascii="Arial" w:hAnsi="Arial" w:cs="Arial"/>
        </w:rPr>
        <w:t>upgraded to the</w:t>
      </w:r>
      <w:r w:rsidR="007F06E6">
        <w:rPr>
          <w:rFonts w:ascii="Arial" w:hAnsi="Arial" w:cs="Arial"/>
        </w:rPr>
        <w:t xml:space="preserve"> IsoMatch Tellus PRO. </w:t>
      </w:r>
      <w:r w:rsidR="00C97C10">
        <w:rPr>
          <w:rFonts w:ascii="Arial" w:hAnsi="Arial" w:cs="Arial"/>
        </w:rPr>
        <w:t>In addition, t</w:t>
      </w:r>
      <w:r w:rsidR="007F06E6">
        <w:rPr>
          <w:rFonts w:ascii="Arial" w:hAnsi="Arial" w:cs="Arial"/>
        </w:rPr>
        <w:t xml:space="preserve">he </w:t>
      </w:r>
      <w:r w:rsidR="00E21D3D">
        <w:rPr>
          <w:rFonts w:ascii="Arial" w:hAnsi="Arial" w:cs="Arial"/>
        </w:rPr>
        <w:t xml:space="preserve">7 inch </w:t>
      </w:r>
      <w:r w:rsidR="007F06E6">
        <w:rPr>
          <w:rFonts w:ascii="Arial" w:hAnsi="Arial" w:cs="Arial"/>
        </w:rPr>
        <w:t xml:space="preserve">IsoMatch Tellus GO+ </w:t>
      </w:r>
      <w:r w:rsidR="00E21D3D">
        <w:rPr>
          <w:rFonts w:ascii="Arial" w:hAnsi="Arial" w:cs="Arial"/>
        </w:rPr>
        <w:t xml:space="preserve">terminal </w:t>
      </w:r>
      <w:r w:rsidR="007F06E6">
        <w:rPr>
          <w:rFonts w:ascii="Arial" w:hAnsi="Arial" w:cs="Arial"/>
        </w:rPr>
        <w:t>w</w:t>
      </w:r>
      <w:r w:rsidR="00C97C10">
        <w:rPr>
          <w:rFonts w:ascii="Arial" w:hAnsi="Arial" w:cs="Arial"/>
        </w:rPr>
        <w:t>as added to the precision farming product line up</w:t>
      </w:r>
      <w:r w:rsidR="007F06E6">
        <w:rPr>
          <w:rFonts w:ascii="Arial" w:hAnsi="Arial" w:cs="Arial"/>
        </w:rPr>
        <w:t xml:space="preserve"> together with several accessories like IsoMatch InLine</w:t>
      </w:r>
      <w:r w:rsidR="00C97C10">
        <w:rPr>
          <w:rFonts w:ascii="Arial" w:hAnsi="Arial" w:cs="Arial"/>
        </w:rPr>
        <w:t xml:space="preserve"> light bar</w:t>
      </w:r>
      <w:r w:rsidR="007F06E6">
        <w:rPr>
          <w:rFonts w:ascii="Arial" w:hAnsi="Arial" w:cs="Arial"/>
        </w:rPr>
        <w:t>, IsoMatch Grip</w:t>
      </w:r>
      <w:r w:rsidR="00C97C10">
        <w:rPr>
          <w:rFonts w:ascii="Arial" w:hAnsi="Arial" w:cs="Arial"/>
        </w:rPr>
        <w:t xml:space="preserve"> joystick and</w:t>
      </w:r>
      <w:r w:rsidR="007F06E6">
        <w:rPr>
          <w:rFonts w:ascii="Arial" w:hAnsi="Arial" w:cs="Arial"/>
        </w:rPr>
        <w:t xml:space="preserve"> </w:t>
      </w:r>
      <w:proofErr w:type="spellStart"/>
      <w:r w:rsidR="007F06E6">
        <w:rPr>
          <w:rFonts w:ascii="Arial" w:hAnsi="Arial" w:cs="Arial"/>
        </w:rPr>
        <w:t>IsoMatch</w:t>
      </w:r>
      <w:proofErr w:type="spellEnd"/>
      <w:r w:rsidR="007F06E6">
        <w:rPr>
          <w:rFonts w:ascii="Arial" w:hAnsi="Arial" w:cs="Arial"/>
        </w:rPr>
        <w:t xml:space="preserve"> </w:t>
      </w:r>
      <w:proofErr w:type="spellStart"/>
      <w:r w:rsidR="007F06E6">
        <w:rPr>
          <w:rFonts w:ascii="Arial" w:hAnsi="Arial" w:cs="Arial"/>
        </w:rPr>
        <w:t>TopService</w:t>
      </w:r>
      <w:proofErr w:type="spellEnd"/>
      <w:r w:rsidR="007F06E6">
        <w:rPr>
          <w:rFonts w:ascii="Arial" w:hAnsi="Arial" w:cs="Arial"/>
        </w:rPr>
        <w:t xml:space="preserve"> to name a few. </w:t>
      </w:r>
    </w:p>
    <w:p w:rsidR="00641861" w:rsidRDefault="00641861" w:rsidP="007F06E6">
      <w:pPr>
        <w:spacing w:after="0" w:line="240" w:lineRule="auto"/>
        <w:rPr>
          <w:rFonts w:ascii="Arial" w:hAnsi="Arial" w:cs="Arial"/>
        </w:rPr>
      </w:pPr>
    </w:p>
    <w:p w:rsidR="006735A2" w:rsidRDefault="007F06E6" w:rsidP="007F06E6">
      <w:pPr>
        <w:spacing w:after="0" w:line="240" w:lineRule="auto"/>
        <w:rPr>
          <w:rFonts w:ascii="Arial" w:hAnsi="Arial" w:cs="Arial"/>
        </w:rPr>
      </w:pPr>
      <w:r>
        <w:rPr>
          <w:rFonts w:ascii="Arial" w:hAnsi="Arial" w:cs="Arial"/>
        </w:rPr>
        <w:t>Besides this</w:t>
      </w:r>
      <w:r w:rsidR="00641861">
        <w:rPr>
          <w:rFonts w:ascii="Arial" w:hAnsi="Arial" w:cs="Arial"/>
        </w:rPr>
        <w:t>,</w:t>
      </w:r>
      <w:r>
        <w:rPr>
          <w:rFonts w:ascii="Arial" w:hAnsi="Arial" w:cs="Arial"/>
        </w:rPr>
        <w:t xml:space="preserve"> </w:t>
      </w:r>
      <w:r w:rsidR="00C90087">
        <w:rPr>
          <w:rFonts w:ascii="Arial" w:hAnsi="Arial" w:cs="Arial"/>
        </w:rPr>
        <w:t xml:space="preserve">the </w:t>
      </w:r>
      <w:r w:rsidR="00C97C10">
        <w:rPr>
          <w:rFonts w:ascii="Arial" w:hAnsi="Arial" w:cs="Arial"/>
          <w:lang w:val="en-US"/>
        </w:rPr>
        <w:t xml:space="preserve">IsoMatch GEOCONTROL </w:t>
      </w:r>
      <w:r w:rsidR="00C90087">
        <w:rPr>
          <w:rFonts w:ascii="Arial" w:hAnsi="Arial" w:cs="Arial"/>
        </w:rPr>
        <w:t>software itself</w:t>
      </w:r>
      <w:r>
        <w:rPr>
          <w:rFonts w:ascii="Arial" w:hAnsi="Arial" w:cs="Arial"/>
        </w:rPr>
        <w:t xml:space="preserve"> has also received significant updates like adding</w:t>
      </w:r>
      <w:r w:rsidR="00C97C10">
        <w:rPr>
          <w:rFonts w:ascii="Arial" w:hAnsi="Arial" w:cs="Arial"/>
        </w:rPr>
        <w:t xml:space="preserve"> more</w:t>
      </w:r>
      <w:r>
        <w:rPr>
          <w:rFonts w:ascii="Arial" w:hAnsi="Arial" w:cs="Arial"/>
        </w:rPr>
        <w:t xml:space="preserve"> sections</w:t>
      </w:r>
      <w:r w:rsidR="00C97C10">
        <w:rPr>
          <w:rFonts w:ascii="Arial" w:hAnsi="Arial" w:cs="Arial"/>
        </w:rPr>
        <w:t xml:space="preserve">, more rates, several languages and compatibility with </w:t>
      </w:r>
      <w:r w:rsidR="006735A2">
        <w:rPr>
          <w:rFonts w:ascii="Arial" w:hAnsi="Arial" w:cs="Arial"/>
        </w:rPr>
        <w:t xml:space="preserve">various </w:t>
      </w:r>
      <w:r w:rsidR="00C97C10">
        <w:rPr>
          <w:rFonts w:ascii="Arial" w:hAnsi="Arial" w:cs="Arial"/>
        </w:rPr>
        <w:t>implements.</w:t>
      </w:r>
    </w:p>
    <w:p w:rsidR="006735A2" w:rsidRDefault="006735A2" w:rsidP="007F06E6">
      <w:pPr>
        <w:spacing w:after="0" w:line="240" w:lineRule="auto"/>
        <w:rPr>
          <w:rFonts w:ascii="Arial" w:hAnsi="Arial" w:cs="Arial"/>
        </w:rPr>
      </w:pPr>
    </w:p>
    <w:p w:rsidR="006735A2" w:rsidRDefault="006735A2" w:rsidP="007F06E6">
      <w:pPr>
        <w:spacing w:after="0" w:line="240" w:lineRule="auto"/>
        <w:rPr>
          <w:rFonts w:ascii="Arial" w:hAnsi="Arial" w:cs="Arial"/>
          <w:lang w:val="en-US"/>
        </w:rPr>
      </w:pPr>
      <w:r w:rsidRPr="00D91636">
        <w:rPr>
          <w:rFonts w:ascii="Arial" w:hAnsi="Arial" w:cs="Arial"/>
          <w:lang w:val="en-US"/>
        </w:rPr>
        <w:t xml:space="preserve">Perhaps more importantly, </w:t>
      </w:r>
      <w:r>
        <w:rPr>
          <w:rFonts w:ascii="Arial" w:hAnsi="Arial" w:cs="Arial"/>
          <w:lang w:val="en-US"/>
        </w:rPr>
        <w:t xml:space="preserve">the IsoMatch </w:t>
      </w:r>
      <w:r w:rsidRPr="00D91636">
        <w:rPr>
          <w:rFonts w:ascii="Arial" w:hAnsi="Arial" w:cs="Arial"/>
          <w:lang w:val="en-US"/>
        </w:rPr>
        <w:t>GEOCONTROL soft</w:t>
      </w:r>
      <w:r>
        <w:rPr>
          <w:rFonts w:ascii="Arial" w:hAnsi="Arial" w:cs="Arial"/>
          <w:lang w:val="en-US"/>
        </w:rPr>
        <w:t xml:space="preserve">ware </w:t>
      </w:r>
      <w:r w:rsidRPr="00D91636">
        <w:rPr>
          <w:rFonts w:ascii="Arial" w:hAnsi="Arial" w:cs="Arial"/>
          <w:lang w:val="en-US"/>
        </w:rPr>
        <w:t>enabled the development of additional</w:t>
      </w:r>
      <w:r>
        <w:rPr>
          <w:rFonts w:ascii="Arial" w:hAnsi="Arial" w:cs="Arial"/>
          <w:lang w:val="en-US"/>
        </w:rPr>
        <w:t xml:space="preserve"> machi</w:t>
      </w:r>
      <w:r w:rsidR="001D5537">
        <w:rPr>
          <w:rFonts w:ascii="Arial" w:hAnsi="Arial" w:cs="Arial"/>
          <w:lang w:val="en-US"/>
        </w:rPr>
        <w:t>ne-specific controllers like</w:t>
      </w:r>
      <w:r>
        <w:rPr>
          <w:rFonts w:ascii="Arial" w:hAnsi="Arial" w:cs="Arial"/>
          <w:lang w:val="en-US"/>
        </w:rPr>
        <w:t xml:space="preserve"> GEOSPREAD and GEOSEED,</w:t>
      </w:r>
      <w:r w:rsidRPr="00D91636">
        <w:rPr>
          <w:rFonts w:ascii="Arial" w:hAnsi="Arial" w:cs="Arial"/>
          <w:lang w:val="en-US"/>
        </w:rPr>
        <w:t xml:space="preserve"> to simultaneously manage working widths and variable rate applications with </w:t>
      </w:r>
      <w:proofErr w:type="spellStart"/>
      <w:r w:rsidRPr="00D91636">
        <w:rPr>
          <w:rFonts w:ascii="Arial" w:hAnsi="Arial" w:cs="Arial"/>
          <w:lang w:val="en-US"/>
        </w:rPr>
        <w:t>fertiliser</w:t>
      </w:r>
      <w:proofErr w:type="spellEnd"/>
      <w:r w:rsidRPr="00D91636">
        <w:rPr>
          <w:rFonts w:ascii="Arial" w:hAnsi="Arial" w:cs="Arial"/>
          <w:lang w:val="en-US"/>
        </w:rPr>
        <w:t xml:space="preserve"> spreading and seeding operations.</w:t>
      </w:r>
      <w:r>
        <w:rPr>
          <w:rFonts w:ascii="Arial" w:hAnsi="Arial" w:cs="Arial"/>
          <w:lang w:val="en-US"/>
        </w:rPr>
        <w:t xml:space="preserve"> </w:t>
      </w:r>
      <w:r w:rsidR="005875A1" w:rsidRPr="005875A1">
        <w:rPr>
          <w:rFonts w:ascii="Arial" w:hAnsi="Arial" w:cs="Arial"/>
          <w:lang w:val="en-US"/>
        </w:rPr>
        <w:t>As IsoMatch GEOCONTROL is ISOBUS compatible, it can be used to control all ISOBUS ready implements</w:t>
      </w:r>
      <w:r w:rsidR="005875A1">
        <w:rPr>
          <w:rFonts w:ascii="Arial" w:hAnsi="Arial" w:cs="Arial"/>
          <w:lang w:val="en-US"/>
        </w:rPr>
        <w:t xml:space="preserve"> whether this is a sprayer, spreader, seeder or plough</w:t>
      </w:r>
      <w:r w:rsidR="001D5537">
        <w:rPr>
          <w:rFonts w:ascii="Arial" w:hAnsi="Arial" w:cs="Arial"/>
          <w:lang w:val="en-US"/>
        </w:rPr>
        <w:t xml:space="preserve"> etc.</w:t>
      </w:r>
      <w:r w:rsidR="005875A1">
        <w:rPr>
          <w:rFonts w:ascii="Arial" w:hAnsi="Arial" w:cs="Arial"/>
          <w:lang w:val="en-US"/>
        </w:rPr>
        <w:t xml:space="preserve"> </w:t>
      </w:r>
    </w:p>
    <w:p w:rsidR="001D5537" w:rsidRDefault="001D5537" w:rsidP="007F06E6">
      <w:pPr>
        <w:spacing w:after="0" w:line="240" w:lineRule="auto"/>
        <w:rPr>
          <w:rFonts w:ascii="Arial" w:hAnsi="Arial" w:cs="Arial"/>
        </w:rPr>
      </w:pPr>
    </w:p>
    <w:p w:rsidR="007F06E6" w:rsidRDefault="006735A2" w:rsidP="007F06E6">
      <w:pPr>
        <w:spacing w:after="0" w:line="240" w:lineRule="auto"/>
        <w:rPr>
          <w:rFonts w:ascii="Arial" w:hAnsi="Arial" w:cs="Arial"/>
        </w:rPr>
      </w:pPr>
      <w:r>
        <w:rPr>
          <w:rFonts w:ascii="Arial" w:hAnsi="Arial" w:cs="Arial"/>
        </w:rPr>
        <w:t xml:space="preserve">The software </w:t>
      </w:r>
      <w:r w:rsidR="00C97C10">
        <w:rPr>
          <w:rFonts w:ascii="Arial" w:hAnsi="Arial" w:cs="Arial"/>
        </w:rPr>
        <w:t xml:space="preserve">now supports 110 sections and </w:t>
      </w:r>
      <w:r w:rsidR="004C1C89">
        <w:rPr>
          <w:rFonts w:ascii="Arial" w:hAnsi="Arial" w:cs="Arial"/>
        </w:rPr>
        <w:t>1</w:t>
      </w:r>
      <w:r w:rsidR="00C97C10">
        <w:rPr>
          <w:rFonts w:ascii="Arial" w:hAnsi="Arial" w:cs="Arial"/>
        </w:rPr>
        <w:t xml:space="preserve"> rate</w:t>
      </w:r>
      <w:bookmarkStart w:id="0" w:name="_GoBack"/>
      <w:bookmarkEnd w:id="0"/>
      <w:r w:rsidR="00C97C10">
        <w:rPr>
          <w:rFonts w:ascii="Arial" w:hAnsi="Arial" w:cs="Arial"/>
        </w:rPr>
        <w:t xml:space="preserve"> and it’s not</w:t>
      </w:r>
      <w:r w:rsidR="00641861">
        <w:rPr>
          <w:rFonts w:ascii="Arial" w:hAnsi="Arial" w:cs="Arial"/>
        </w:rPr>
        <w:t xml:space="preserve"> stopping there</w:t>
      </w:r>
      <w:r w:rsidR="00C97C10">
        <w:rPr>
          <w:rFonts w:ascii="Arial" w:hAnsi="Arial" w:cs="Arial"/>
        </w:rPr>
        <w:t>!</w:t>
      </w:r>
      <w:r w:rsidR="00641861">
        <w:rPr>
          <w:rFonts w:ascii="Arial" w:hAnsi="Arial" w:cs="Arial"/>
        </w:rPr>
        <w:t xml:space="preserve"> IsoMatch GEOCONTROL is under continuous development and </w:t>
      </w:r>
      <w:r w:rsidR="00C97C10">
        <w:rPr>
          <w:rFonts w:ascii="Arial" w:hAnsi="Arial" w:cs="Arial"/>
        </w:rPr>
        <w:t>has</w:t>
      </w:r>
      <w:r w:rsidR="00641861">
        <w:rPr>
          <w:rFonts w:ascii="Arial" w:hAnsi="Arial" w:cs="Arial"/>
        </w:rPr>
        <w:t xml:space="preserve"> many exciting things in store for </w:t>
      </w:r>
      <w:r w:rsidR="00C97C10">
        <w:rPr>
          <w:rFonts w:ascii="Arial" w:hAnsi="Arial" w:cs="Arial"/>
        </w:rPr>
        <w:t>farmers</w:t>
      </w:r>
      <w:r w:rsidR="00641861">
        <w:rPr>
          <w:rFonts w:ascii="Arial" w:hAnsi="Arial" w:cs="Arial"/>
        </w:rPr>
        <w:t xml:space="preserve"> in the future.</w:t>
      </w:r>
      <w:r w:rsidR="005875A1">
        <w:rPr>
          <w:rFonts w:ascii="Arial" w:hAnsi="Arial" w:cs="Arial"/>
        </w:rPr>
        <w:t xml:space="preserve"> Always</w:t>
      </w:r>
      <w:r w:rsidR="005875A1">
        <w:rPr>
          <w:rFonts w:ascii="Arial" w:hAnsi="Arial" w:cs="Arial"/>
          <w:lang w:val="en-US"/>
        </w:rPr>
        <w:t xml:space="preserve"> with the farmer and the belief</w:t>
      </w:r>
      <w:r w:rsidR="005875A1" w:rsidRPr="002665FC">
        <w:rPr>
          <w:rFonts w:ascii="Arial" w:hAnsi="Arial" w:cs="Arial"/>
          <w:lang w:val="en-US"/>
        </w:rPr>
        <w:t xml:space="preserve"> of easy</w:t>
      </w:r>
      <w:r w:rsidR="005875A1">
        <w:rPr>
          <w:rFonts w:ascii="Arial" w:hAnsi="Arial" w:cs="Arial"/>
          <w:lang w:val="en-US"/>
        </w:rPr>
        <w:t xml:space="preserve">, smart, and efficient farming at the top of mind. </w:t>
      </w:r>
    </w:p>
    <w:p w:rsidR="00466E95" w:rsidRDefault="00466E95" w:rsidP="00466E95">
      <w:pPr>
        <w:spacing w:after="0" w:line="240" w:lineRule="auto"/>
        <w:rPr>
          <w:rFonts w:ascii="Arial" w:hAnsi="Arial" w:cs="Arial"/>
        </w:rPr>
      </w:pPr>
    </w:p>
    <w:p w:rsidR="00466E95" w:rsidRPr="00ED69C3" w:rsidRDefault="00C97C10" w:rsidP="00466E95">
      <w:pPr>
        <w:spacing w:after="0" w:line="240" w:lineRule="auto"/>
        <w:rPr>
          <w:rFonts w:ascii="Arial" w:hAnsi="Arial" w:cs="Arial"/>
          <w:b/>
        </w:rPr>
      </w:pPr>
      <w:r>
        <w:rPr>
          <w:rFonts w:ascii="Arial" w:hAnsi="Arial" w:cs="Arial"/>
          <w:b/>
        </w:rPr>
        <w:t xml:space="preserve">Celebrating 10 years of success </w:t>
      </w:r>
    </w:p>
    <w:p w:rsidR="005875A1" w:rsidRDefault="00B941C8" w:rsidP="00466E95">
      <w:pPr>
        <w:spacing w:after="0" w:line="240" w:lineRule="auto"/>
        <w:rPr>
          <w:rFonts w:ascii="Arial" w:hAnsi="Arial" w:cs="Arial"/>
          <w:lang w:val="en-US"/>
        </w:rPr>
      </w:pPr>
      <w:r>
        <w:rPr>
          <w:rFonts w:ascii="Arial" w:hAnsi="Arial" w:cs="Arial"/>
          <w:lang w:val="en-US"/>
        </w:rPr>
        <w:t>10 years of IsoMatch GEOCONTROL</w:t>
      </w:r>
      <w:r w:rsidR="00C97C10">
        <w:rPr>
          <w:rFonts w:ascii="Arial" w:hAnsi="Arial" w:cs="Arial"/>
          <w:lang w:val="en-US"/>
        </w:rPr>
        <w:t xml:space="preserve"> cannot</w:t>
      </w:r>
      <w:r>
        <w:rPr>
          <w:rFonts w:ascii="Arial" w:hAnsi="Arial" w:cs="Arial"/>
          <w:lang w:val="en-US"/>
        </w:rPr>
        <w:t xml:space="preserve"> pass by without </w:t>
      </w:r>
      <w:r w:rsidR="00C97C10">
        <w:rPr>
          <w:rFonts w:ascii="Arial" w:hAnsi="Arial" w:cs="Arial"/>
          <w:lang w:val="en-US"/>
        </w:rPr>
        <w:t>a</w:t>
      </w:r>
      <w:r w:rsidR="00FF20CA">
        <w:rPr>
          <w:rFonts w:ascii="Arial" w:hAnsi="Arial" w:cs="Arial"/>
          <w:lang w:val="en-US"/>
        </w:rPr>
        <w:t xml:space="preserve"> special recognition!</w:t>
      </w:r>
      <w:r w:rsidR="00693C7C" w:rsidRPr="00693C7C">
        <w:t xml:space="preserve"> </w:t>
      </w:r>
      <w:r w:rsidR="00693C7C" w:rsidRPr="00693C7C">
        <w:rPr>
          <w:rFonts w:ascii="Arial" w:hAnsi="Arial" w:cs="Arial"/>
          <w:lang w:val="en-US"/>
        </w:rPr>
        <w:t xml:space="preserve">The </w:t>
      </w:r>
      <w:r w:rsidR="00693C7C">
        <w:rPr>
          <w:rFonts w:ascii="Arial" w:hAnsi="Arial" w:cs="Arial"/>
          <w:lang w:val="en-US"/>
        </w:rPr>
        <w:t>celebratory video highlights</w:t>
      </w:r>
      <w:r w:rsidR="00693C7C" w:rsidRPr="00693C7C">
        <w:rPr>
          <w:rFonts w:ascii="Arial" w:hAnsi="Arial" w:cs="Arial"/>
          <w:lang w:val="en-US"/>
        </w:rPr>
        <w:t xml:space="preserve"> the evolution of IsoMatch GEOCONTROL over the years</w:t>
      </w:r>
      <w:r w:rsidR="00693C7C">
        <w:rPr>
          <w:rFonts w:ascii="Arial" w:hAnsi="Arial" w:cs="Arial"/>
          <w:lang w:val="en-US"/>
        </w:rPr>
        <w:t>. Additionally, in</w:t>
      </w:r>
      <w:r>
        <w:rPr>
          <w:rFonts w:ascii="Arial" w:hAnsi="Arial" w:cs="Arial"/>
          <w:lang w:val="en-US"/>
        </w:rPr>
        <w:t xml:space="preserve"> </w:t>
      </w:r>
      <w:r w:rsidR="00693C7C">
        <w:rPr>
          <w:rFonts w:ascii="Arial" w:hAnsi="Arial" w:cs="Arial"/>
          <w:lang w:val="en-US"/>
        </w:rPr>
        <w:t>six</w:t>
      </w:r>
      <w:r w:rsidR="00FF20CA">
        <w:rPr>
          <w:rFonts w:ascii="Arial" w:hAnsi="Arial" w:cs="Arial"/>
          <w:lang w:val="en-US"/>
        </w:rPr>
        <w:t xml:space="preserve"> of </w:t>
      </w:r>
      <w:proofErr w:type="spellStart"/>
      <w:r w:rsidR="00FF20CA">
        <w:rPr>
          <w:rFonts w:ascii="Arial" w:hAnsi="Arial" w:cs="Arial"/>
          <w:lang w:val="en-US"/>
        </w:rPr>
        <w:t>Kverneland’s</w:t>
      </w:r>
      <w:proofErr w:type="spellEnd"/>
      <w:r w:rsidR="00FF20CA">
        <w:rPr>
          <w:rFonts w:ascii="Arial" w:hAnsi="Arial" w:cs="Arial"/>
          <w:lang w:val="en-US"/>
        </w:rPr>
        <w:t xml:space="preserve"> </w:t>
      </w:r>
      <w:r>
        <w:rPr>
          <w:rFonts w:ascii="Arial" w:hAnsi="Arial" w:cs="Arial"/>
          <w:lang w:val="en-US"/>
        </w:rPr>
        <w:t>key markets</w:t>
      </w:r>
      <w:r w:rsidR="00FF20CA">
        <w:rPr>
          <w:rFonts w:ascii="Arial" w:hAnsi="Arial" w:cs="Arial"/>
          <w:lang w:val="en-US"/>
        </w:rPr>
        <w:t xml:space="preserve"> </w:t>
      </w:r>
      <w:r>
        <w:rPr>
          <w:rFonts w:ascii="Arial" w:hAnsi="Arial" w:cs="Arial"/>
          <w:lang w:val="en-US"/>
        </w:rPr>
        <w:t xml:space="preserve">(France, Spain, UK, Italy, Benelux, Germany), there will be </w:t>
      </w:r>
      <w:r w:rsidR="00C7280F">
        <w:rPr>
          <w:rFonts w:ascii="Arial" w:hAnsi="Arial" w:cs="Arial"/>
          <w:lang w:val="en-US"/>
        </w:rPr>
        <w:t xml:space="preserve">a </w:t>
      </w:r>
      <w:r>
        <w:rPr>
          <w:rFonts w:ascii="Arial" w:hAnsi="Arial" w:cs="Arial"/>
          <w:lang w:val="en-US"/>
        </w:rPr>
        <w:t>chance to win a limited edition terminal</w:t>
      </w:r>
      <w:r w:rsidR="00FF20CA">
        <w:rPr>
          <w:rFonts w:ascii="Arial" w:hAnsi="Arial" w:cs="Arial"/>
          <w:lang w:val="en-US"/>
        </w:rPr>
        <w:t>, offered</w:t>
      </w:r>
      <w:r>
        <w:rPr>
          <w:rFonts w:ascii="Arial" w:hAnsi="Arial" w:cs="Arial"/>
          <w:lang w:val="en-US"/>
        </w:rPr>
        <w:t xml:space="preserve"> </w:t>
      </w:r>
      <w:r w:rsidR="00FF20CA">
        <w:rPr>
          <w:rFonts w:ascii="Arial" w:hAnsi="Arial" w:cs="Arial"/>
          <w:lang w:val="en-US"/>
        </w:rPr>
        <w:t>on the local</w:t>
      </w:r>
      <w:r w:rsidR="00641861">
        <w:rPr>
          <w:rFonts w:ascii="Arial" w:hAnsi="Arial" w:cs="Arial"/>
          <w:lang w:val="en-US"/>
        </w:rPr>
        <w:t xml:space="preserve"> social media </w:t>
      </w:r>
      <w:r w:rsidR="00FF20CA">
        <w:rPr>
          <w:rFonts w:ascii="Arial" w:hAnsi="Arial" w:cs="Arial"/>
          <w:lang w:val="en-US"/>
        </w:rPr>
        <w:t>accounts</w:t>
      </w:r>
      <w:r>
        <w:rPr>
          <w:rFonts w:ascii="Arial" w:hAnsi="Arial" w:cs="Arial"/>
          <w:lang w:val="en-US"/>
        </w:rPr>
        <w:t xml:space="preserve">. </w:t>
      </w:r>
      <w:r w:rsidR="00693C7C">
        <w:rPr>
          <w:rFonts w:ascii="Arial" w:hAnsi="Arial" w:cs="Arial"/>
          <w:lang w:val="en-US"/>
        </w:rPr>
        <w:t xml:space="preserve"> </w:t>
      </w:r>
    </w:p>
    <w:p w:rsidR="005875A1" w:rsidRDefault="005875A1" w:rsidP="00466E95">
      <w:pPr>
        <w:spacing w:after="0" w:line="240" w:lineRule="auto"/>
        <w:rPr>
          <w:rFonts w:ascii="Arial" w:hAnsi="Arial" w:cs="Arial"/>
          <w:lang w:val="en-US"/>
        </w:rPr>
      </w:pPr>
    </w:p>
    <w:p w:rsidR="00B941C8" w:rsidRDefault="00C7280F" w:rsidP="00466E95">
      <w:pPr>
        <w:spacing w:after="0" w:line="240" w:lineRule="auto"/>
        <w:rPr>
          <w:rFonts w:ascii="Arial" w:hAnsi="Arial" w:cs="Arial"/>
          <w:lang w:val="en-US"/>
        </w:rPr>
      </w:pPr>
      <w:r>
        <w:rPr>
          <w:rFonts w:ascii="Arial" w:hAnsi="Arial" w:cs="Arial"/>
          <w:lang w:val="en-US"/>
        </w:rPr>
        <w:t>Not only do these</w:t>
      </w:r>
      <w:r w:rsidR="00FF20CA">
        <w:rPr>
          <w:rFonts w:ascii="Arial" w:hAnsi="Arial" w:cs="Arial"/>
          <w:lang w:val="en-US"/>
        </w:rPr>
        <w:t xml:space="preserve"> limited edition</w:t>
      </w:r>
      <w:r>
        <w:rPr>
          <w:rFonts w:ascii="Arial" w:hAnsi="Arial" w:cs="Arial"/>
          <w:lang w:val="en-US"/>
        </w:rPr>
        <w:t xml:space="preserve"> terminals sport a sleek look, but they</w:t>
      </w:r>
      <w:r w:rsidR="00B941C8">
        <w:rPr>
          <w:rFonts w:ascii="Arial" w:hAnsi="Arial" w:cs="Arial"/>
          <w:lang w:val="en-US"/>
        </w:rPr>
        <w:t xml:space="preserve"> will of course </w:t>
      </w:r>
      <w:r w:rsidR="00FF20CA">
        <w:rPr>
          <w:rFonts w:ascii="Arial" w:hAnsi="Arial" w:cs="Arial"/>
          <w:lang w:val="en-US"/>
        </w:rPr>
        <w:t>include</w:t>
      </w:r>
      <w:r>
        <w:rPr>
          <w:rFonts w:ascii="Arial" w:hAnsi="Arial" w:cs="Arial"/>
          <w:lang w:val="en-US"/>
        </w:rPr>
        <w:t xml:space="preserve"> IsoMatch GEOCONTROL. This is not the only software the winner</w:t>
      </w:r>
      <w:r w:rsidR="00693C7C">
        <w:rPr>
          <w:rFonts w:ascii="Arial" w:hAnsi="Arial" w:cs="Arial"/>
          <w:lang w:val="en-US"/>
        </w:rPr>
        <w:t>s</w:t>
      </w:r>
      <w:r>
        <w:rPr>
          <w:rFonts w:ascii="Arial" w:hAnsi="Arial" w:cs="Arial"/>
          <w:lang w:val="en-US"/>
        </w:rPr>
        <w:t xml:space="preserve"> will receive, </w:t>
      </w:r>
      <w:r w:rsidR="00FF20CA">
        <w:rPr>
          <w:rFonts w:ascii="Arial" w:hAnsi="Arial" w:cs="Arial"/>
          <w:lang w:val="en-US"/>
        </w:rPr>
        <w:t>they</w:t>
      </w:r>
      <w:r>
        <w:rPr>
          <w:rFonts w:ascii="Arial" w:hAnsi="Arial" w:cs="Arial"/>
          <w:lang w:val="en-US"/>
        </w:rPr>
        <w:t xml:space="preserve"> </w:t>
      </w:r>
      <w:r w:rsidR="00B941C8">
        <w:rPr>
          <w:rFonts w:ascii="Arial" w:hAnsi="Arial" w:cs="Arial"/>
          <w:lang w:val="en-US"/>
        </w:rPr>
        <w:t>will also receive IsoMatch FarmCentre free of charge</w:t>
      </w:r>
      <w:r w:rsidR="00FF20CA">
        <w:rPr>
          <w:rFonts w:ascii="Arial" w:hAnsi="Arial" w:cs="Arial"/>
          <w:lang w:val="en-US"/>
        </w:rPr>
        <w:t>, to set</w:t>
      </w:r>
      <w:r>
        <w:rPr>
          <w:rFonts w:ascii="Arial" w:hAnsi="Arial" w:cs="Arial"/>
          <w:lang w:val="en-US"/>
        </w:rPr>
        <w:t xml:space="preserve"> them up with the best </w:t>
      </w:r>
      <w:r w:rsidR="007F06E6">
        <w:rPr>
          <w:rFonts w:ascii="Arial" w:hAnsi="Arial" w:cs="Arial"/>
          <w:lang w:val="en-US"/>
        </w:rPr>
        <w:t>precision farming tools</w:t>
      </w:r>
      <w:r>
        <w:rPr>
          <w:rFonts w:ascii="Arial" w:hAnsi="Arial" w:cs="Arial"/>
          <w:lang w:val="en-US"/>
        </w:rPr>
        <w:t xml:space="preserve"> to </w:t>
      </w:r>
      <w:r w:rsidR="00641861">
        <w:rPr>
          <w:rFonts w:ascii="Arial" w:hAnsi="Arial" w:cs="Arial"/>
          <w:lang w:val="en-US"/>
        </w:rPr>
        <w:t>excel</w:t>
      </w:r>
      <w:r>
        <w:rPr>
          <w:rFonts w:ascii="Arial" w:hAnsi="Arial" w:cs="Arial"/>
          <w:lang w:val="en-US"/>
        </w:rPr>
        <w:t xml:space="preserve"> </w:t>
      </w:r>
      <w:r w:rsidR="00641861">
        <w:rPr>
          <w:rFonts w:ascii="Arial" w:hAnsi="Arial" w:cs="Arial"/>
          <w:lang w:val="en-US"/>
        </w:rPr>
        <w:t>at</w:t>
      </w:r>
      <w:r>
        <w:rPr>
          <w:rFonts w:ascii="Arial" w:hAnsi="Arial" w:cs="Arial"/>
          <w:lang w:val="en-US"/>
        </w:rPr>
        <w:t xml:space="preserve"> farm</w:t>
      </w:r>
      <w:r w:rsidR="00641861">
        <w:rPr>
          <w:rFonts w:ascii="Arial" w:hAnsi="Arial" w:cs="Arial"/>
          <w:lang w:val="en-US"/>
        </w:rPr>
        <w:t>ing</w:t>
      </w:r>
      <w:r w:rsidR="00FF20CA">
        <w:rPr>
          <w:rFonts w:ascii="Arial" w:hAnsi="Arial" w:cs="Arial"/>
          <w:lang w:val="en-US"/>
        </w:rPr>
        <w:t>!</w:t>
      </w:r>
    </w:p>
    <w:p w:rsidR="00B941C8" w:rsidRDefault="00B941C8" w:rsidP="00466E95">
      <w:pPr>
        <w:spacing w:after="0" w:line="240" w:lineRule="auto"/>
        <w:rPr>
          <w:rFonts w:ascii="Arial" w:hAnsi="Arial" w:cs="Arial"/>
          <w:lang w:val="en-US"/>
        </w:rPr>
      </w:pPr>
    </w:p>
    <w:p w:rsidR="00B941C8" w:rsidRPr="005E349B" w:rsidRDefault="00693C7C" w:rsidP="00466E95">
      <w:pPr>
        <w:spacing w:after="0" w:line="240" w:lineRule="auto"/>
        <w:rPr>
          <w:rFonts w:ascii="Arial" w:eastAsia="Times New Roman" w:hAnsi="Arial" w:cs="Arial"/>
        </w:rPr>
      </w:pPr>
      <w:r>
        <w:rPr>
          <w:rStyle w:val="normaltextrun"/>
          <w:rFonts w:ascii="Arial" w:hAnsi="Arial" w:cs="Arial"/>
          <w:color w:val="000000"/>
          <w:shd w:val="clear" w:color="auto" w:fill="FFFFFF"/>
        </w:rPr>
        <w:t>Kverneland is</w:t>
      </w:r>
      <w:r w:rsidR="00B941C8">
        <w:rPr>
          <w:rStyle w:val="normaltextrun"/>
          <w:rFonts w:ascii="Arial" w:hAnsi="Arial" w:cs="Arial"/>
          <w:color w:val="000000"/>
          <w:shd w:val="clear" w:color="auto" w:fill="FFFFFF"/>
        </w:rPr>
        <w:t xml:space="preserve"> excited for the future</w:t>
      </w:r>
      <w:r w:rsidR="007F06E6">
        <w:rPr>
          <w:rStyle w:val="normaltextrun"/>
          <w:rFonts w:ascii="Arial" w:hAnsi="Arial" w:cs="Arial"/>
          <w:color w:val="000000"/>
          <w:shd w:val="clear" w:color="auto" w:fill="FFFFFF"/>
        </w:rPr>
        <w:t xml:space="preserve"> of IsoMatch GEOCONTROL</w:t>
      </w:r>
      <w:r w:rsidR="00B941C8">
        <w:rPr>
          <w:rStyle w:val="normaltextrun"/>
          <w:rFonts w:ascii="Arial" w:hAnsi="Arial" w:cs="Arial"/>
          <w:color w:val="000000"/>
          <w:shd w:val="clear" w:color="auto" w:fill="FFFFFF"/>
        </w:rPr>
        <w:t>, we hope you are t</w:t>
      </w:r>
      <w:r w:rsidR="00641861">
        <w:rPr>
          <w:rStyle w:val="normaltextrun"/>
          <w:rFonts w:ascii="Arial" w:hAnsi="Arial" w:cs="Arial"/>
          <w:color w:val="000000"/>
          <w:shd w:val="clear" w:color="auto" w:fill="FFFFFF"/>
        </w:rPr>
        <w:t>o</w:t>
      </w:r>
      <w:r w:rsidR="00B941C8">
        <w:rPr>
          <w:rStyle w:val="normaltextrun"/>
          <w:rFonts w:ascii="Arial" w:hAnsi="Arial" w:cs="Arial"/>
          <w:color w:val="000000"/>
          <w:shd w:val="clear" w:color="auto" w:fill="FFFFFF"/>
        </w:rPr>
        <w:t xml:space="preserve">o! </w:t>
      </w:r>
    </w:p>
    <w:p w:rsidR="00C923A0" w:rsidRPr="00D85D34" w:rsidRDefault="00C923A0" w:rsidP="00C923A0">
      <w:pPr>
        <w:spacing w:after="0" w:line="240" w:lineRule="auto"/>
        <w:rPr>
          <w:rFonts w:ascii="Arial" w:eastAsia="Times New Roman" w:hAnsi="Arial" w:cs="Arial"/>
        </w:rPr>
      </w:pPr>
    </w:p>
    <w:p w:rsidR="00C923A0" w:rsidRPr="00D85D34" w:rsidRDefault="00C923A0" w:rsidP="00C923A0">
      <w:pPr>
        <w:spacing w:after="0" w:line="240" w:lineRule="auto"/>
        <w:rPr>
          <w:rFonts w:ascii="Arial" w:eastAsia="Times New Roman" w:hAnsi="Arial" w:cs="Arial"/>
        </w:rPr>
      </w:pPr>
    </w:p>
    <w:p w:rsidR="00C923A0" w:rsidRDefault="0069259F" w:rsidP="00C923A0">
      <w:pPr>
        <w:spacing w:after="0" w:line="240" w:lineRule="auto"/>
        <w:rPr>
          <w:rFonts w:ascii="Arial" w:eastAsia="Times New Roman" w:hAnsi="Arial" w:cs="Arial"/>
          <w:i/>
          <w:sz w:val="20"/>
          <w:szCs w:val="20"/>
        </w:rPr>
      </w:pPr>
      <w:r>
        <w:rPr>
          <w:rFonts w:ascii="Arial" w:eastAsia="Times New Roman" w:hAnsi="Arial" w:cs="Arial"/>
          <w:sz w:val="20"/>
          <w:szCs w:val="20"/>
        </w:rPr>
        <w:t>Number of characters including spaces:</w:t>
      </w:r>
      <w:r w:rsidR="005875A1">
        <w:rPr>
          <w:rFonts w:ascii="Arial" w:eastAsia="Times New Roman" w:hAnsi="Arial" w:cs="Arial"/>
          <w:sz w:val="20"/>
          <w:szCs w:val="20"/>
        </w:rPr>
        <w:t xml:space="preserve"> 529</w:t>
      </w:r>
    </w:p>
    <w:p w:rsidR="00170493" w:rsidRDefault="00170493" w:rsidP="00C923A0">
      <w:pPr>
        <w:spacing w:after="0" w:line="240" w:lineRule="auto"/>
        <w:rPr>
          <w:rFonts w:ascii="Arial" w:eastAsia="Times New Roman" w:hAnsi="Arial" w:cs="Arial"/>
          <w:i/>
          <w:sz w:val="20"/>
          <w:szCs w:val="20"/>
        </w:rPr>
      </w:pPr>
    </w:p>
    <w:p w:rsidR="00C923A0" w:rsidRPr="00D85D34" w:rsidRDefault="00C923A0" w:rsidP="007E0D4D">
      <w:pPr>
        <w:spacing w:after="0" w:line="240" w:lineRule="auto"/>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r w:rsidRPr="00D85D34">
        <w:rPr>
          <w:rFonts w:ascii="Arial" w:eastAsia="Times New Roman" w:hAnsi="Arial" w:cs="Arial"/>
        </w:rPr>
        <w:t>***</w:t>
      </w:r>
    </w:p>
    <w:p w:rsidR="00C923A0" w:rsidRPr="00D85D34" w:rsidRDefault="00C923A0" w:rsidP="00C923A0">
      <w:pPr>
        <w:spacing w:after="0" w:line="240" w:lineRule="auto"/>
        <w:jc w:val="center"/>
        <w:rPr>
          <w:rFonts w:ascii="Arial" w:eastAsia="Times New Roman" w:hAnsi="Arial" w:cs="Arial"/>
        </w:rPr>
      </w:pPr>
    </w:p>
    <w:p w:rsidR="00770925" w:rsidRPr="00D85D34" w:rsidRDefault="00770925" w:rsidP="00C923A0">
      <w:pPr>
        <w:autoSpaceDE w:val="0"/>
        <w:autoSpaceDN w:val="0"/>
        <w:adjustRightInd w:val="0"/>
        <w:spacing w:after="0" w:line="240" w:lineRule="auto"/>
        <w:rPr>
          <w:rFonts w:ascii="Arial" w:eastAsia="Times New Roman" w:hAnsi="Arial" w:cs="Arial"/>
          <w:b/>
          <w:sz w:val="20"/>
          <w:szCs w:val="20"/>
        </w:rPr>
      </w:pPr>
    </w:p>
    <w:p w:rsidR="00770925" w:rsidRPr="00D85D34" w:rsidRDefault="00770925" w:rsidP="00C923A0">
      <w:pPr>
        <w:autoSpaceDE w:val="0"/>
        <w:autoSpaceDN w:val="0"/>
        <w:adjustRightInd w:val="0"/>
        <w:spacing w:after="0" w:line="240" w:lineRule="auto"/>
        <w:rPr>
          <w:rFonts w:ascii="Arial" w:eastAsia="Times New Roman" w:hAnsi="Arial" w:cs="Arial"/>
          <w:b/>
          <w:sz w:val="20"/>
          <w:szCs w:val="20"/>
        </w:rPr>
      </w:pPr>
    </w:p>
    <w:p w:rsidR="00770925" w:rsidRPr="00D85D34" w:rsidRDefault="00770925" w:rsidP="00C923A0">
      <w:pPr>
        <w:autoSpaceDE w:val="0"/>
        <w:autoSpaceDN w:val="0"/>
        <w:adjustRightInd w:val="0"/>
        <w:spacing w:after="0" w:line="240" w:lineRule="auto"/>
        <w:rPr>
          <w:rFonts w:ascii="Arial" w:eastAsia="Times New Roman" w:hAnsi="Arial" w:cs="Arial"/>
          <w:b/>
          <w:sz w:val="20"/>
          <w:szCs w:val="20"/>
        </w:rPr>
      </w:pPr>
    </w:p>
    <w:p w:rsidR="00C923A0" w:rsidRPr="00D85D34" w:rsidRDefault="00C923A0" w:rsidP="00C923A0">
      <w:pPr>
        <w:autoSpaceDE w:val="0"/>
        <w:autoSpaceDN w:val="0"/>
        <w:adjustRightInd w:val="0"/>
        <w:spacing w:after="0" w:line="240" w:lineRule="auto"/>
        <w:rPr>
          <w:rFonts w:ascii="Arial" w:eastAsia="Times New Roman" w:hAnsi="Arial" w:cs="Arial"/>
          <w:b/>
          <w:sz w:val="20"/>
          <w:szCs w:val="20"/>
        </w:rPr>
      </w:pPr>
      <w:r w:rsidRPr="00D85D34">
        <w:rPr>
          <w:rFonts w:ascii="Arial" w:eastAsia="Times New Roman" w:hAnsi="Arial" w:cs="Arial"/>
          <w:b/>
          <w:sz w:val="20"/>
          <w:szCs w:val="20"/>
        </w:rPr>
        <w:t>Kverneland is a brand of Kverneland Group</w:t>
      </w:r>
    </w:p>
    <w:p w:rsidR="00E376EA" w:rsidRPr="008A41AD" w:rsidRDefault="00E376EA" w:rsidP="00E376EA">
      <w:pPr>
        <w:autoSpaceDE w:val="0"/>
        <w:autoSpaceDN w:val="0"/>
        <w:adjustRightInd w:val="0"/>
        <w:rPr>
          <w:rFonts w:ascii="Arial" w:hAnsi="Arial" w:cs="Arial"/>
          <w:sz w:val="20"/>
          <w:szCs w:val="20"/>
        </w:rPr>
      </w:pPr>
      <w:r w:rsidRPr="008A41AD">
        <w:rPr>
          <w:rFonts w:ascii="Arial" w:hAnsi="Arial" w:cs="Arial"/>
          <w:sz w:val="20"/>
          <w:szCs w:val="20"/>
        </w:rPr>
        <w:t>Kverneland Group is a leading international company developing, producing</w:t>
      </w:r>
      <w:r w:rsidR="00641861">
        <w:rPr>
          <w:rFonts w:ascii="Arial" w:hAnsi="Arial" w:cs="Arial"/>
          <w:sz w:val="20"/>
          <w:szCs w:val="20"/>
        </w:rPr>
        <w:t>,</w:t>
      </w:r>
      <w:r w:rsidRPr="008A41AD">
        <w:rPr>
          <w:rFonts w:ascii="Arial" w:hAnsi="Arial" w:cs="Arial"/>
          <w:sz w:val="20"/>
          <w:szCs w:val="20"/>
        </w:rPr>
        <w:t xml:space="preserve"> and distributing agricultural implements, electronic solutions</w:t>
      </w:r>
      <w:r w:rsidR="00641861">
        <w:rPr>
          <w:rFonts w:ascii="Arial" w:hAnsi="Arial" w:cs="Arial"/>
          <w:sz w:val="20"/>
          <w:szCs w:val="20"/>
        </w:rPr>
        <w:t>,</w:t>
      </w:r>
      <w:r w:rsidRPr="008A41AD">
        <w:rPr>
          <w:rFonts w:ascii="Arial" w:hAnsi="Arial" w:cs="Arial"/>
          <w:sz w:val="20"/>
          <w:szCs w:val="20"/>
        </w:rPr>
        <w:t xml:space="preserve"> and digital services. Productivity, efficiency, and sustainability are three important principles in today's agriculture, driving us every day to continuously develop our Agricultural Implement Technology. Kverneland Group offers an innovative range of soil and seeding equipment, forage and bale equipment, spreading, spraying, electronic solutions</w:t>
      </w:r>
      <w:r w:rsidR="00641861">
        <w:rPr>
          <w:rFonts w:ascii="Arial" w:hAnsi="Arial" w:cs="Arial"/>
          <w:sz w:val="20"/>
          <w:szCs w:val="20"/>
        </w:rPr>
        <w:t>,</w:t>
      </w:r>
      <w:r w:rsidRPr="008A41AD">
        <w:rPr>
          <w:rFonts w:ascii="Arial" w:hAnsi="Arial" w:cs="Arial"/>
          <w:sz w:val="20"/>
          <w:szCs w:val="20"/>
        </w:rPr>
        <w:t xml:space="preserve"> and digital farm services for agricultural tractors and implements. For more information on Kverneland Group, visit </w:t>
      </w:r>
      <w:hyperlink r:id="rId9" w:history="1">
        <w:r w:rsidRPr="008A41AD">
          <w:rPr>
            <w:rStyle w:val="Hyperlink"/>
            <w:rFonts w:ascii="Arial" w:hAnsi="Arial" w:cs="Arial"/>
            <w:sz w:val="20"/>
            <w:szCs w:val="20"/>
          </w:rPr>
          <w:t>www.kvernelandgroup.com</w:t>
        </w:r>
      </w:hyperlink>
      <w:r w:rsidRPr="00D34B84">
        <w:rPr>
          <w:rFonts w:ascii="Arial" w:hAnsi="Arial" w:cs="Arial"/>
          <w:sz w:val="20"/>
          <w:szCs w:val="20"/>
        </w:rPr>
        <w:t xml:space="preserve"> </w:t>
      </w: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r w:rsidRPr="00D85D34">
        <w:rPr>
          <w:rFonts w:ascii="Arial" w:eastAsia="Times New Roman" w:hAnsi="Arial" w:cs="Arial"/>
        </w:rPr>
        <w:t>- - END - -</w:t>
      </w:r>
    </w:p>
    <w:p w:rsidR="00C923A0" w:rsidRDefault="00C923A0" w:rsidP="00C923A0">
      <w:pPr>
        <w:spacing w:after="0" w:line="240" w:lineRule="auto"/>
        <w:jc w:val="center"/>
        <w:rPr>
          <w:rFonts w:ascii="Arial" w:eastAsia="Times New Roman" w:hAnsi="Arial" w:cs="Arial"/>
        </w:rPr>
      </w:pPr>
    </w:p>
    <w:p w:rsidR="0020379B" w:rsidRPr="00560B47" w:rsidRDefault="00560B47" w:rsidP="00C923A0">
      <w:pPr>
        <w:spacing w:after="0" w:line="240" w:lineRule="auto"/>
        <w:jc w:val="center"/>
        <w:rPr>
          <w:rStyle w:val="Hyperlink"/>
          <w:rFonts w:ascii="Arial" w:eastAsia="Times New Roman" w:hAnsi="Arial" w:cs="Arial"/>
        </w:rPr>
      </w:pPr>
      <w:r w:rsidRPr="00560B47">
        <w:rPr>
          <w:rFonts w:ascii="Arial" w:hAnsi="Arial" w:cs="Arial"/>
          <w:u w:val="single"/>
        </w:rPr>
        <w:fldChar w:fldCharType="begin"/>
      </w:r>
      <w:r>
        <w:rPr>
          <w:rFonts w:ascii="Arial" w:hAnsi="Arial" w:cs="Arial"/>
          <w:u w:val="single"/>
        </w:rPr>
        <w:instrText>HYPERLINK "https://youtu.be/a5FXdDrcW18"</w:instrText>
      </w:r>
      <w:r w:rsidRPr="00560B47">
        <w:rPr>
          <w:rFonts w:ascii="Arial" w:hAnsi="Arial" w:cs="Arial"/>
          <w:u w:val="single"/>
        </w:rPr>
        <w:fldChar w:fldCharType="separate"/>
      </w:r>
    </w:p>
    <w:p w:rsidR="0020379B" w:rsidRDefault="0020379B" w:rsidP="0020379B">
      <w:pPr>
        <w:rPr>
          <w:rFonts w:ascii="Arial" w:hAnsi="Arial" w:cs="Arial"/>
        </w:rPr>
      </w:pPr>
      <w:r w:rsidRPr="00560B47">
        <w:rPr>
          <w:rStyle w:val="Hyperlink"/>
          <w:rFonts w:ascii="Arial" w:hAnsi="Arial" w:cs="Arial"/>
        </w:rPr>
        <w:t xml:space="preserve">Watch video from </w:t>
      </w:r>
      <w:proofErr w:type="spellStart"/>
      <w:r w:rsidRPr="00560B47">
        <w:rPr>
          <w:rStyle w:val="Hyperlink"/>
          <w:rFonts w:ascii="Arial" w:hAnsi="Arial" w:cs="Arial"/>
        </w:rPr>
        <w:t>youtube</w:t>
      </w:r>
      <w:proofErr w:type="spellEnd"/>
      <w:r w:rsidR="00560B47" w:rsidRPr="00560B47">
        <w:rPr>
          <w:rFonts w:ascii="Arial" w:hAnsi="Arial" w:cs="Arial"/>
          <w:u w:val="single"/>
        </w:rPr>
        <w:fldChar w:fldCharType="end"/>
      </w:r>
      <w:r w:rsidRPr="00560B47">
        <w:rPr>
          <w:rFonts w:ascii="Arial" w:hAnsi="Arial" w:cs="Arial"/>
        </w:rPr>
        <w:t xml:space="preserve"> </w:t>
      </w:r>
    </w:p>
    <w:p w:rsidR="00C923A0" w:rsidRPr="00D85D34" w:rsidRDefault="00327D51" w:rsidP="00C923A0">
      <w:pPr>
        <w:spacing w:after="0" w:line="240" w:lineRule="auto"/>
        <w:rPr>
          <w:rFonts w:ascii="Arial" w:eastAsia="Times New Roman" w:hAnsi="Arial" w:cs="Arial"/>
        </w:rPr>
      </w:pPr>
      <w:hyperlink r:id="rId10" w:history="1">
        <w:r w:rsidR="00641861">
          <w:rPr>
            <w:rStyle w:val="Hyperlink"/>
            <w:rFonts w:ascii="Arial" w:eastAsia="Times New Roman" w:hAnsi="Arial" w:cs="Arial"/>
          </w:rPr>
          <w:t>Download high-resolution image (image 1)</w:t>
        </w:r>
      </w:hyperlink>
      <w:r w:rsidR="00C923A0" w:rsidRPr="00D85D34">
        <w:rPr>
          <w:rFonts w:ascii="Arial" w:eastAsia="Times New Roman" w:hAnsi="Arial" w:cs="Arial"/>
        </w:rPr>
        <w:t xml:space="preserve"> </w:t>
      </w:r>
    </w:p>
    <w:p w:rsidR="00C923A0" w:rsidRDefault="00327D51" w:rsidP="00C923A0">
      <w:pPr>
        <w:spacing w:after="0" w:line="240" w:lineRule="auto"/>
        <w:rPr>
          <w:rFonts w:ascii="Arial" w:eastAsia="Times New Roman" w:hAnsi="Arial" w:cs="Arial"/>
          <w:u w:val="single"/>
        </w:rPr>
      </w:pPr>
      <w:hyperlink r:id="rId11" w:history="1">
        <w:r w:rsidR="00C923A0" w:rsidRPr="00560B47">
          <w:rPr>
            <w:rStyle w:val="Hyperlink"/>
            <w:rFonts w:ascii="Arial" w:eastAsia="Times New Roman" w:hAnsi="Arial" w:cs="Arial"/>
          </w:rPr>
          <w:t>Download high resolution image (image 2)</w:t>
        </w:r>
      </w:hyperlink>
    </w:p>
    <w:p w:rsidR="00C923A0" w:rsidRPr="00D85D34" w:rsidRDefault="00C923A0" w:rsidP="00C923A0">
      <w:pPr>
        <w:spacing w:after="0" w:line="240" w:lineRule="auto"/>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rPr>
          <w:rFonts w:ascii="Arial" w:eastAsia="Times New Roman" w:hAnsi="Arial" w:cs="Arial"/>
        </w:rPr>
      </w:pPr>
      <w:r w:rsidRPr="00D85D34">
        <w:rPr>
          <w:rFonts w:ascii="Arial" w:eastAsia="Times New Roman" w:hAnsi="Arial" w:cs="Arial"/>
        </w:rPr>
        <w:t>For Details, Contact:</w:t>
      </w:r>
    </w:p>
    <w:p w:rsidR="00C923A0" w:rsidRPr="00D85D34" w:rsidRDefault="00C923A0" w:rsidP="00C923A0">
      <w:pPr>
        <w:spacing w:after="0" w:line="240" w:lineRule="auto"/>
        <w:rPr>
          <w:rFonts w:ascii="Arial" w:eastAsia="Times New Roman" w:hAnsi="Arial" w:cs="Arial"/>
        </w:rPr>
      </w:pPr>
    </w:p>
    <w:p w:rsidR="00560B47" w:rsidRPr="00560B47" w:rsidRDefault="00EE2E70" w:rsidP="00560B47">
      <w:pPr>
        <w:spacing w:line="240" w:lineRule="auto"/>
        <w:rPr>
          <w:rFonts w:ascii="Arial" w:hAnsi="Arial" w:cs="Arial"/>
          <w:lang w:val="en-US"/>
        </w:rPr>
      </w:pPr>
      <w:r>
        <w:rPr>
          <w:rFonts w:ascii="Arial" w:hAnsi="Arial" w:cs="Arial"/>
          <w:lang w:val="en-US"/>
        </w:rPr>
        <w:t>Karl Engelbrecht</w:t>
      </w:r>
    </w:p>
    <w:p w:rsidR="00560B47" w:rsidRPr="000E02F6" w:rsidRDefault="00EE2E70" w:rsidP="00560B47">
      <w:pPr>
        <w:spacing w:line="240" w:lineRule="auto"/>
        <w:rPr>
          <w:rFonts w:ascii="Arial" w:hAnsi="Arial" w:cs="Arial"/>
          <w:lang w:val="en-US"/>
        </w:rPr>
      </w:pPr>
      <w:r>
        <w:rPr>
          <w:rFonts w:ascii="Arial" w:hAnsi="Arial" w:cs="Arial"/>
          <w:lang w:val="en-US"/>
        </w:rPr>
        <w:t>Product Director</w:t>
      </w:r>
    </w:p>
    <w:p w:rsidR="00560B47" w:rsidRPr="00326DE5" w:rsidRDefault="00560B47" w:rsidP="00560B47">
      <w:pPr>
        <w:spacing w:line="240" w:lineRule="auto"/>
        <w:rPr>
          <w:rFonts w:ascii="Arial" w:hAnsi="Arial" w:cs="Arial"/>
        </w:rPr>
      </w:pPr>
      <w:r w:rsidRPr="00326DE5">
        <w:rPr>
          <w:rFonts w:ascii="Arial" w:hAnsi="Arial" w:cs="Arial"/>
        </w:rPr>
        <w:t>Kverneland Group Mechatronics BV</w:t>
      </w:r>
    </w:p>
    <w:p w:rsidR="00560B47" w:rsidRPr="00326DE5" w:rsidRDefault="00560B47" w:rsidP="00560B47">
      <w:pPr>
        <w:spacing w:line="240" w:lineRule="auto"/>
        <w:rPr>
          <w:rFonts w:ascii="Arial" w:hAnsi="Arial" w:cs="Arial"/>
        </w:rPr>
      </w:pPr>
      <w:r w:rsidRPr="00326DE5">
        <w:rPr>
          <w:rFonts w:ascii="Arial" w:hAnsi="Arial" w:cs="Arial"/>
        </w:rPr>
        <w:t xml:space="preserve">Mobile: </w:t>
      </w:r>
      <w:r w:rsidRPr="00326DE5">
        <w:rPr>
          <w:rFonts w:ascii="Arial" w:hAnsi="Arial" w:cs="Arial"/>
          <w:noProof/>
          <w:color w:val="000000"/>
          <w:lang w:eastAsia="en-GB"/>
        </w:rPr>
        <w:t>(+3</w:t>
      </w:r>
      <w:r>
        <w:rPr>
          <w:rFonts w:ascii="Arial" w:hAnsi="Arial" w:cs="Arial"/>
          <w:noProof/>
          <w:color w:val="000000"/>
          <w:lang w:eastAsia="en-GB"/>
        </w:rPr>
        <w:t>4</w:t>
      </w:r>
      <w:r w:rsidRPr="00326DE5">
        <w:rPr>
          <w:rFonts w:ascii="Arial" w:hAnsi="Arial" w:cs="Arial"/>
          <w:noProof/>
          <w:color w:val="000000"/>
          <w:lang w:eastAsia="en-GB"/>
        </w:rPr>
        <w:t>) </w:t>
      </w:r>
      <w:r>
        <w:rPr>
          <w:rFonts w:ascii="Arial" w:hAnsi="Arial" w:cs="Arial"/>
          <w:noProof/>
          <w:color w:val="000000"/>
          <w:lang w:eastAsia="en-GB"/>
        </w:rPr>
        <w:t>609 667 498</w:t>
      </w:r>
    </w:p>
    <w:p w:rsidR="00560B47" w:rsidRPr="00326DE5" w:rsidRDefault="00560B47" w:rsidP="00560B47">
      <w:pPr>
        <w:spacing w:line="240" w:lineRule="auto"/>
        <w:rPr>
          <w:rFonts w:ascii="Arial" w:hAnsi="Arial" w:cs="Arial"/>
          <w:noProof/>
          <w:lang w:eastAsia="en-GB"/>
        </w:rPr>
      </w:pPr>
      <w:r w:rsidRPr="00326DE5">
        <w:rPr>
          <w:rFonts w:ascii="Arial" w:hAnsi="Arial" w:cs="Arial"/>
        </w:rPr>
        <w:t>E-Mail:</w:t>
      </w:r>
      <w:r w:rsidRPr="00326DE5">
        <w:rPr>
          <w:rFonts w:ascii="Arial" w:hAnsi="Arial" w:cs="Arial"/>
        </w:rPr>
        <w:tab/>
        <w:t xml:space="preserve"> </w:t>
      </w:r>
      <w:hyperlink r:id="rId12" w:history="1">
        <w:r w:rsidR="00EE2E70" w:rsidRPr="00643E21">
          <w:rPr>
            <w:rStyle w:val="Hyperlink"/>
            <w:rFonts w:ascii="Arial" w:hAnsi="Arial" w:cs="Arial"/>
            <w:noProof/>
            <w:lang w:eastAsia="en-GB"/>
          </w:rPr>
          <w:t>Karl.Engelbrecht@kvernelandgroup.com</w:t>
        </w:r>
      </w:hyperlink>
      <w:r>
        <w:rPr>
          <w:rFonts w:ascii="Arial" w:hAnsi="Arial" w:cs="Arial"/>
          <w:noProof/>
          <w:lang w:eastAsia="en-GB"/>
        </w:rPr>
        <w:t xml:space="preserve"> </w:t>
      </w:r>
    </w:p>
    <w:p w:rsidR="005915A6" w:rsidRDefault="005915A6" w:rsidP="005915A6">
      <w:pPr>
        <w:rPr>
          <w:rFonts w:ascii="Arial" w:hAnsi="Arial" w:cs="Arial"/>
          <w:b/>
        </w:rPr>
      </w:pPr>
    </w:p>
    <w:p w:rsidR="005915A6" w:rsidRDefault="005915A6" w:rsidP="005915A6">
      <w:pPr>
        <w:rPr>
          <w:rFonts w:ascii="Arial" w:hAnsi="Arial" w:cs="Arial"/>
          <w:b/>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F00CFD" w:rsidRPr="0034262D" w:rsidTr="0046082F">
        <w:tc>
          <w:tcPr>
            <w:tcW w:w="6796" w:type="dxa"/>
            <w:gridSpan w:val="6"/>
            <w:shd w:val="clear" w:color="auto" w:fill="auto"/>
          </w:tcPr>
          <w:p w:rsidR="00F00CFD" w:rsidRPr="00A04C1A" w:rsidRDefault="00F00CFD" w:rsidP="005915A6">
            <w:pPr>
              <w:spacing w:after="0" w:line="240" w:lineRule="auto"/>
              <w:rPr>
                <w:rFonts w:ascii="Arial" w:hAnsi="Arial" w:cs="Arial"/>
                <w:b/>
                <w:noProof/>
                <w:sz w:val="14"/>
                <w:szCs w:val="16"/>
              </w:rPr>
            </w:pPr>
          </w:p>
          <w:p w:rsidR="00F00CFD" w:rsidRPr="00A04C1A" w:rsidRDefault="00F00CFD" w:rsidP="005915A6">
            <w:pPr>
              <w:spacing w:after="0" w:line="240" w:lineRule="auto"/>
              <w:rPr>
                <w:rFonts w:ascii="Arial" w:hAnsi="Arial" w:cs="Arial"/>
                <w:b/>
                <w:noProof/>
                <w:sz w:val="14"/>
                <w:szCs w:val="16"/>
              </w:rPr>
            </w:pPr>
            <w:r w:rsidRPr="00A04C1A">
              <w:rPr>
                <w:rFonts w:ascii="Arial" w:hAnsi="Arial" w:cs="Arial"/>
                <w:b/>
                <w:noProof/>
                <w:sz w:val="14"/>
                <w:szCs w:val="16"/>
              </w:rPr>
              <w:t>Kverneland on Social Media</w:t>
            </w:r>
          </w:p>
        </w:tc>
        <w:tc>
          <w:tcPr>
            <w:tcW w:w="2266" w:type="dxa"/>
            <w:gridSpan w:val="2"/>
            <w:shd w:val="clear" w:color="auto" w:fill="auto"/>
          </w:tcPr>
          <w:p w:rsidR="00F00CFD" w:rsidRPr="00A04C1A" w:rsidRDefault="00F00CFD" w:rsidP="005915A6">
            <w:pPr>
              <w:spacing w:after="0" w:line="240" w:lineRule="auto"/>
              <w:rPr>
                <w:rFonts w:ascii="Arial" w:hAnsi="Arial" w:cs="Arial"/>
                <w:b/>
                <w:noProof/>
                <w:sz w:val="14"/>
                <w:szCs w:val="16"/>
              </w:rPr>
            </w:pPr>
          </w:p>
          <w:p w:rsidR="00F00CFD" w:rsidRPr="00A04C1A" w:rsidRDefault="00F00CFD" w:rsidP="005915A6">
            <w:pPr>
              <w:spacing w:after="0" w:line="240" w:lineRule="auto"/>
              <w:rPr>
                <w:rFonts w:ascii="Arial" w:hAnsi="Arial" w:cs="Arial"/>
                <w:b/>
                <w:noProof/>
                <w:sz w:val="14"/>
                <w:szCs w:val="16"/>
              </w:rPr>
            </w:pPr>
            <w:r w:rsidRPr="00A04C1A">
              <w:rPr>
                <w:rFonts w:ascii="Arial" w:hAnsi="Arial" w:cs="Arial"/>
                <w:b/>
                <w:noProof/>
                <w:sz w:val="14"/>
                <w:szCs w:val="16"/>
              </w:rPr>
              <w:t>iM FARMING on Social Media</w:t>
            </w:r>
          </w:p>
        </w:tc>
      </w:tr>
      <w:tr w:rsidR="00F00CFD" w:rsidRPr="0034262D" w:rsidTr="0046082F">
        <w:tc>
          <w:tcPr>
            <w:tcW w:w="1132"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45363B49" wp14:editId="4C8D3217">
                  <wp:extent cx="566565" cy="566565"/>
                  <wp:effectExtent l="0" t="0" r="0" b="0"/>
                  <wp:docPr id="5" name="Grafik 5">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5FC77CA3" wp14:editId="030562B8">
                  <wp:extent cx="569595" cy="566565"/>
                  <wp:effectExtent l="0" t="0" r="0" b="0"/>
                  <wp:docPr id="4" name="Grafik 4">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00A8D6BC" wp14:editId="68428C04">
                  <wp:extent cx="569595" cy="566565"/>
                  <wp:effectExtent l="0" t="0" r="0" b="0"/>
                  <wp:docPr id="3" name="Grafik 3">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07-30_SocialMediaIcons_RGB_YouTube"/>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5C025C3F" wp14:editId="6199D213">
                  <wp:extent cx="569595" cy="566565"/>
                  <wp:effectExtent l="0" t="0" r="0" b="0"/>
                  <wp:docPr id="2" name="Grafik 2">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0-07-30_SocialMediaIcons_RGB_Instagram"/>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2"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651D0009" wp14:editId="24975102">
                  <wp:extent cx="569595" cy="566565"/>
                  <wp:effectExtent l="0" t="0" r="1905" b="0"/>
                  <wp:docPr id="1" name="Grafik 1">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0-07-30_SocialMediaIcons_RGB_LinkedIn"/>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lang w:val="de-DE" w:eastAsia="de-DE"/>
              </w:rPr>
            </w:pPr>
          </w:p>
        </w:tc>
        <w:tc>
          <w:tcPr>
            <w:tcW w:w="1133" w:type="dxa"/>
            <w:shd w:val="clear" w:color="auto" w:fill="auto"/>
          </w:tcPr>
          <w:p w:rsidR="00F00CFD" w:rsidRPr="0034262D" w:rsidRDefault="00F00CFD" w:rsidP="005915A6">
            <w:pPr>
              <w:spacing w:after="0" w:line="240" w:lineRule="auto"/>
              <w:rPr>
                <w:rFonts w:ascii="Arial" w:hAnsi="Arial" w:cs="Arial"/>
                <w:b/>
                <w:noProof/>
                <w:lang w:val="de-DE" w:eastAsia="de-DE"/>
              </w:rPr>
            </w:pPr>
            <w:r w:rsidRPr="0034262D">
              <w:rPr>
                <w:rFonts w:ascii="Arial" w:hAnsi="Arial" w:cs="Arial"/>
                <w:b/>
                <w:noProof/>
                <w:lang w:val="nl-NL" w:eastAsia="nl-NL"/>
              </w:rPr>
              <w:drawing>
                <wp:inline distT="0" distB="0" distL="0" distR="0" wp14:anchorId="5C0B773E" wp14:editId="3EEA643C">
                  <wp:extent cx="566565" cy="566565"/>
                  <wp:effectExtent l="0" t="0" r="0" b="0"/>
                  <wp:docPr id="6" name="Grafik 6">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lang w:val="de-DE" w:eastAsia="de-DE"/>
              </w:rPr>
            </w:pPr>
            <w:r w:rsidRPr="0034262D">
              <w:rPr>
                <w:rFonts w:ascii="Arial" w:hAnsi="Arial" w:cs="Arial"/>
                <w:b/>
                <w:noProof/>
                <w:lang w:val="nl-NL" w:eastAsia="nl-NL"/>
              </w:rPr>
              <w:drawing>
                <wp:inline distT="0" distB="0" distL="0" distR="0" wp14:anchorId="41141C0D" wp14:editId="3B84F8C9">
                  <wp:extent cx="569595" cy="566565"/>
                  <wp:effectExtent l="0" t="0" r="0" b="0"/>
                  <wp:docPr id="7" name="Grafik 7">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r>
    </w:tbl>
    <w:p w:rsidR="005915A6" w:rsidRDefault="005915A6" w:rsidP="005915A6">
      <w:pPr>
        <w:rPr>
          <w:rFonts w:ascii="Arial" w:hAnsi="Arial" w:cs="Arial"/>
          <w:b/>
        </w:rPr>
      </w:pPr>
    </w:p>
    <w:p w:rsidR="005915A6" w:rsidRPr="00D85D34" w:rsidRDefault="005915A6" w:rsidP="00C923A0">
      <w:pPr>
        <w:spacing w:after="0" w:line="240" w:lineRule="auto"/>
        <w:rPr>
          <w:rFonts w:ascii="Arial" w:eastAsia="Times New Roman" w:hAnsi="Arial" w:cs="Arial"/>
        </w:rPr>
      </w:pPr>
    </w:p>
    <w:sectPr w:rsidR="005915A6" w:rsidRPr="00D85D34">
      <w:headerReference w:type="even" r:id="rId25"/>
      <w:headerReference w:type="default" r:id="rId26"/>
      <w:footerReference w:type="default" r:id="rId27"/>
      <w:headerReference w:type="first" r:id="rId2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27D51" w:rsidRDefault="00327D51" w:rsidP="00C923A0">
      <w:pPr>
        <w:spacing w:after="0" w:line="240" w:lineRule="auto"/>
      </w:pPr>
      <w:r>
        <w:separator/>
      </w:r>
    </w:p>
  </w:endnote>
  <w:endnote w:type="continuationSeparator" w:id="0">
    <w:p w:rsidR="00327D51" w:rsidRDefault="00327D51"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91636" w:rsidRPr="00CF462A" w:rsidRDefault="00D91636" w:rsidP="00325A79">
    <w:pPr>
      <w:pStyle w:val="Voettekst"/>
      <w:rPr>
        <w:rFonts w:ascii="Arial" w:hAnsi="Arial" w:cs="Arial"/>
        <w:color w:val="808080" w:themeColor="background1" w:themeShade="80"/>
        <w:sz w:val="16"/>
        <w:szCs w:val="16"/>
      </w:rPr>
    </w:pPr>
    <w:r w:rsidRPr="00CF462A">
      <w:rPr>
        <w:rFonts w:ascii="Arial" w:hAnsi="Arial" w:cs="Arial"/>
        <w:color w:val="808080" w:themeColor="background1" w:themeShade="80"/>
        <w:sz w:val="16"/>
        <w:szCs w:val="16"/>
      </w:rPr>
      <w:t xml:space="preserve">Company name and address                                                                                                                                                                                                </w:t>
    </w:r>
  </w:p>
  <w:p w:rsidR="00D91636" w:rsidRPr="00CF462A" w:rsidRDefault="00D91636">
    <w:pPr>
      <w:pStyle w:val="Voettekst"/>
      <w:rPr>
        <w:rFonts w:ascii="Arial" w:hAnsi="Arial" w:cs="Arial"/>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27D51" w:rsidRDefault="00327D51" w:rsidP="00C923A0">
      <w:pPr>
        <w:spacing w:after="0" w:line="240" w:lineRule="auto"/>
      </w:pPr>
      <w:r>
        <w:separator/>
      </w:r>
    </w:p>
  </w:footnote>
  <w:footnote w:type="continuationSeparator" w:id="0">
    <w:p w:rsidR="00327D51" w:rsidRDefault="00327D51"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91636" w:rsidRDefault="00327D51">
    <w:pPr>
      <w:pStyle w:val="Koptekst"/>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91636" w:rsidRDefault="00D91636" w:rsidP="004C60DD">
    <w:pPr>
      <w:pStyle w:val="Koptekst"/>
      <w:tabs>
        <w:tab w:val="clear" w:pos="4536"/>
        <w:tab w:val="clear" w:pos="9072"/>
        <w:tab w:val="left" w:pos="4029"/>
      </w:tabs>
    </w:pPr>
    <w:r>
      <w:rPr>
        <w:noProof/>
        <w:lang w:val="nl-NL" w:eastAsia="nl-NL"/>
      </w:rPr>
      <w:drawing>
        <wp:anchor distT="0" distB="0" distL="114300" distR="114300" simplePos="0" relativeHeight="251661312" behindDoc="0" locked="0" layoutInCell="1" allowOverlap="1">
          <wp:simplePos x="0" y="0"/>
          <wp:positionH relativeFrom="margin">
            <wp:align>center</wp:align>
          </wp:positionH>
          <wp:positionV relativeFrom="paragraph">
            <wp:posOffset>-230505</wp:posOffset>
          </wp:positionV>
          <wp:extent cx="488950" cy="447675"/>
          <wp:effectExtent l="0" t="0" r="0" b="9525"/>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020_iM-Avator_KV.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8950" cy="447675"/>
                  </a:xfrm>
                  <a:prstGeom prst="rect">
                    <a:avLst/>
                  </a:prstGeom>
                </pic:spPr>
              </pic:pic>
            </a:graphicData>
          </a:graphic>
          <wp14:sizeRelH relativeFrom="margin">
            <wp14:pctWidth>0</wp14:pctWidth>
          </wp14:sizeRelH>
          <wp14:sizeRelV relativeFrom="margin">
            <wp14:pctHeight>0</wp14:pctHeight>
          </wp14:sizeRelV>
        </wp:anchor>
      </w:drawing>
    </w:r>
    <w:r w:rsidR="00327D51">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2" o:title="press_release_kverneland"/>
          <w10:wrap anchorx="margin" anchory="margin"/>
        </v:shape>
      </w:pict>
    </w:r>
    <w:r>
      <w:tab/>
    </w:r>
  </w:p>
  <w:p w:rsidR="00D91636" w:rsidRDefault="00D91636">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91636" w:rsidRDefault="00327D51">
    <w:pPr>
      <w:pStyle w:val="Koptekst"/>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3195ED4"/>
    <w:multiLevelType w:val="hybridMultilevel"/>
    <w:tmpl w:val="4B4614E6"/>
    <w:lvl w:ilvl="0" w:tplc="3286A4BE">
      <w:start w:val="1"/>
      <w:numFmt w:val="bullet"/>
      <w:lvlText w:val="•"/>
      <w:lvlJc w:val="left"/>
      <w:pPr>
        <w:tabs>
          <w:tab w:val="num" w:pos="720"/>
        </w:tabs>
        <w:ind w:left="720" w:hanging="360"/>
      </w:pPr>
      <w:rPr>
        <w:rFonts w:ascii="Arial" w:hAnsi="Arial" w:hint="default"/>
      </w:rPr>
    </w:lvl>
    <w:lvl w:ilvl="1" w:tplc="83EECF60" w:tentative="1">
      <w:start w:val="1"/>
      <w:numFmt w:val="bullet"/>
      <w:lvlText w:val="•"/>
      <w:lvlJc w:val="left"/>
      <w:pPr>
        <w:tabs>
          <w:tab w:val="num" w:pos="1440"/>
        </w:tabs>
        <w:ind w:left="1440" w:hanging="360"/>
      </w:pPr>
      <w:rPr>
        <w:rFonts w:ascii="Arial" w:hAnsi="Arial" w:hint="default"/>
      </w:rPr>
    </w:lvl>
    <w:lvl w:ilvl="2" w:tplc="3F889D1A" w:tentative="1">
      <w:start w:val="1"/>
      <w:numFmt w:val="bullet"/>
      <w:lvlText w:val="•"/>
      <w:lvlJc w:val="left"/>
      <w:pPr>
        <w:tabs>
          <w:tab w:val="num" w:pos="2160"/>
        </w:tabs>
        <w:ind w:left="2160" w:hanging="360"/>
      </w:pPr>
      <w:rPr>
        <w:rFonts w:ascii="Arial" w:hAnsi="Arial" w:hint="default"/>
      </w:rPr>
    </w:lvl>
    <w:lvl w:ilvl="3" w:tplc="8F04067C" w:tentative="1">
      <w:start w:val="1"/>
      <w:numFmt w:val="bullet"/>
      <w:lvlText w:val="•"/>
      <w:lvlJc w:val="left"/>
      <w:pPr>
        <w:tabs>
          <w:tab w:val="num" w:pos="2880"/>
        </w:tabs>
        <w:ind w:left="2880" w:hanging="360"/>
      </w:pPr>
      <w:rPr>
        <w:rFonts w:ascii="Arial" w:hAnsi="Arial" w:hint="default"/>
      </w:rPr>
    </w:lvl>
    <w:lvl w:ilvl="4" w:tplc="306C1F60" w:tentative="1">
      <w:start w:val="1"/>
      <w:numFmt w:val="bullet"/>
      <w:lvlText w:val="•"/>
      <w:lvlJc w:val="left"/>
      <w:pPr>
        <w:tabs>
          <w:tab w:val="num" w:pos="3600"/>
        </w:tabs>
        <w:ind w:left="3600" w:hanging="360"/>
      </w:pPr>
      <w:rPr>
        <w:rFonts w:ascii="Arial" w:hAnsi="Arial" w:hint="default"/>
      </w:rPr>
    </w:lvl>
    <w:lvl w:ilvl="5" w:tplc="17D83A3E" w:tentative="1">
      <w:start w:val="1"/>
      <w:numFmt w:val="bullet"/>
      <w:lvlText w:val="•"/>
      <w:lvlJc w:val="left"/>
      <w:pPr>
        <w:tabs>
          <w:tab w:val="num" w:pos="4320"/>
        </w:tabs>
        <w:ind w:left="4320" w:hanging="360"/>
      </w:pPr>
      <w:rPr>
        <w:rFonts w:ascii="Arial" w:hAnsi="Arial" w:hint="default"/>
      </w:rPr>
    </w:lvl>
    <w:lvl w:ilvl="6" w:tplc="A642A9E4" w:tentative="1">
      <w:start w:val="1"/>
      <w:numFmt w:val="bullet"/>
      <w:lvlText w:val="•"/>
      <w:lvlJc w:val="left"/>
      <w:pPr>
        <w:tabs>
          <w:tab w:val="num" w:pos="5040"/>
        </w:tabs>
        <w:ind w:left="5040" w:hanging="360"/>
      </w:pPr>
      <w:rPr>
        <w:rFonts w:ascii="Arial" w:hAnsi="Arial" w:hint="default"/>
      </w:rPr>
    </w:lvl>
    <w:lvl w:ilvl="7" w:tplc="18DE563C" w:tentative="1">
      <w:start w:val="1"/>
      <w:numFmt w:val="bullet"/>
      <w:lvlText w:val="•"/>
      <w:lvlJc w:val="left"/>
      <w:pPr>
        <w:tabs>
          <w:tab w:val="num" w:pos="5760"/>
        </w:tabs>
        <w:ind w:left="5760" w:hanging="360"/>
      </w:pPr>
      <w:rPr>
        <w:rFonts w:ascii="Arial" w:hAnsi="Arial" w:hint="default"/>
      </w:rPr>
    </w:lvl>
    <w:lvl w:ilvl="8" w:tplc="AD38C494" w:tentative="1">
      <w:start w:val="1"/>
      <w:numFmt w:val="bullet"/>
      <w:lvlText w:val="•"/>
      <w:lvlJc w:val="left"/>
      <w:pPr>
        <w:tabs>
          <w:tab w:val="num" w:pos="6480"/>
        </w:tabs>
        <w:ind w:left="6480" w:hanging="360"/>
      </w:pPr>
      <w:rPr>
        <w:rFonts w:ascii="Arial" w:hAnsi="Arial"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proofState w:spelling="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zS3tDQ0MjWwtDC1sDBR0lEKTi0uzszPAykwrgUAHJkV1SwAAAA="/>
  </w:docVars>
  <w:rsids>
    <w:rsidRoot w:val="00C923A0"/>
    <w:rsid w:val="00010DF2"/>
    <w:rsid w:val="000239BD"/>
    <w:rsid w:val="000267C4"/>
    <w:rsid w:val="00051B14"/>
    <w:rsid w:val="00120D25"/>
    <w:rsid w:val="00170493"/>
    <w:rsid w:val="001A65F1"/>
    <w:rsid w:val="001D5537"/>
    <w:rsid w:val="001F2B39"/>
    <w:rsid w:val="0020379B"/>
    <w:rsid w:val="0023497E"/>
    <w:rsid w:val="002665FC"/>
    <w:rsid w:val="00276786"/>
    <w:rsid w:val="002B0D89"/>
    <w:rsid w:val="002C009D"/>
    <w:rsid w:val="002C236B"/>
    <w:rsid w:val="0030315C"/>
    <w:rsid w:val="00325A79"/>
    <w:rsid w:val="00327D51"/>
    <w:rsid w:val="003E2360"/>
    <w:rsid w:val="003E5F1E"/>
    <w:rsid w:val="0040230D"/>
    <w:rsid w:val="0044725E"/>
    <w:rsid w:val="0046082F"/>
    <w:rsid w:val="00466E95"/>
    <w:rsid w:val="00487920"/>
    <w:rsid w:val="004926CE"/>
    <w:rsid w:val="004C1C89"/>
    <w:rsid w:val="004C60DD"/>
    <w:rsid w:val="005147D9"/>
    <w:rsid w:val="00560B47"/>
    <w:rsid w:val="00562979"/>
    <w:rsid w:val="005875A1"/>
    <w:rsid w:val="005915A6"/>
    <w:rsid w:val="00641861"/>
    <w:rsid w:val="006735A2"/>
    <w:rsid w:val="0069259F"/>
    <w:rsid w:val="00693C7C"/>
    <w:rsid w:val="006D2245"/>
    <w:rsid w:val="006E2FEA"/>
    <w:rsid w:val="0073646B"/>
    <w:rsid w:val="00770925"/>
    <w:rsid w:val="00776348"/>
    <w:rsid w:val="007D28ED"/>
    <w:rsid w:val="007E0D4D"/>
    <w:rsid w:val="007F06E6"/>
    <w:rsid w:val="00805754"/>
    <w:rsid w:val="008A154F"/>
    <w:rsid w:val="008A2CFB"/>
    <w:rsid w:val="008B3812"/>
    <w:rsid w:val="008E0E42"/>
    <w:rsid w:val="00900AD9"/>
    <w:rsid w:val="00932EE4"/>
    <w:rsid w:val="00950642"/>
    <w:rsid w:val="00972E9F"/>
    <w:rsid w:val="00A04C1A"/>
    <w:rsid w:val="00A84F1C"/>
    <w:rsid w:val="00A93DD3"/>
    <w:rsid w:val="00AA6B0F"/>
    <w:rsid w:val="00AE5866"/>
    <w:rsid w:val="00AE5AFF"/>
    <w:rsid w:val="00AF30BD"/>
    <w:rsid w:val="00B70897"/>
    <w:rsid w:val="00B941C8"/>
    <w:rsid w:val="00C7280F"/>
    <w:rsid w:val="00C90087"/>
    <w:rsid w:val="00C923A0"/>
    <w:rsid w:val="00C97C10"/>
    <w:rsid w:val="00CF462A"/>
    <w:rsid w:val="00CF7D84"/>
    <w:rsid w:val="00D85D34"/>
    <w:rsid w:val="00D91636"/>
    <w:rsid w:val="00DC5381"/>
    <w:rsid w:val="00DD0738"/>
    <w:rsid w:val="00E21D3D"/>
    <w:rsid w:val="00E235DE"/>
    <w:rsid w:val="00E376EA"/>
    <w:rsid w:val="00EB1335"/>
    <w:rsid w:val="00EB27D1"/>
    <w:rsid w:val="00EB415D"/>
    <w:rsid w:val="00EE2E70"/>
    <w:rsid w:val="00F00CFD"/>
    <w:rsid w:val="00F448D5"/>
    <w:rsid w:val="00F741D4"/>
    <w:rsid w:val="00F753D5"/>
    <w:rsid w:val="00F77511"/>
    <w:rsid w:val="00F93E10"/>
    <w:rsid w:val="00FC34DC"/>
    <w:rsid w:val="00FF20CA"/>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86198E6"/>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Pr>
      <w:lang w:val="en-G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C923A0"/>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C923A0"/>
    <w:rPr>
      <w:rFonts w:ascii="Tahoma" w:hAnsi="Tahoma" w:cs="Tahoma"/>
      <w:sz w:val="16"/>
      <w:szCs w:val="16"/>
    </w:rPr>
  </w:style>
  <w:style w:type="paragraph" w:styleId="Koptekst">
    <w:name w:val="header"/>
    <w:basedOn w:val="Standaard"/>
    <w:link w:val="KoptekstChar"/>
    <w:uiPriority w:val="99"/>
    <w:unhideWhenUsed/>
    <w:rsid w:val="00C923A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923A0"/>
  </w:style>
  <w:style w:type="paragraph" w:styleId="Voettekst">
    <w:name w:val="footer"/>
    <w:basedOn w:val="Standaard"/>
    <w:link w:val="VoettekstChar"/>
    <w:uiPriority w:val="99"/>
    <w:unhideWhenUsed/>
    <w:rsid w:val="00C923A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923A0"/>
  </w:style>
  <w:style w:type="character" w:styleId="Hyperlink">
    <w:name w:val="Hyperlink"/>
    <w:uiPriority w:val="99"/>
    <w:rsid w:val="005915A6"/>
    <w:rPr>
      <w:color w:val="0000FF"/>
      <w:u w:val="single"/>
    </w:rPr>
  </w:style>
  <w:style w:type="character" w:customStyle="1" w:styleId="normaltextrun">
    <w:name w:val="normaltextrun"/>
    <w:basedOn w:val="Standaardalinea-lettertype"/>
    <w:rsid w:val="008057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8416667">
      <w:bodyDiv w:val="1"/>
      <w:marLeft w:val="0"/>
      <w:marRight w:val="0"/>
      <w:marTop w:val="0"/>
      <w:marBottom w:val="0"/>
      <w:divBdr>
        <w:top w:val="none" w:sz="0" w:space="0" w:color="auto"/>
        <w:left w:val="none" w:sz="0" w:space="0" w:color="auto"/>
        <w:bottom w:val="none" w:sz="0" w:space="0" w:color="auto"/>
        <w:right w:val="none" w:sz="0" w:space="0" w:color="auto"/>
      </w:divBdr>
      <w:divsChild>
        <w:div w:id="748967550">
          <w:marLeft w:val="547"/>
          <w:marRight w:val="0"/>
          <w:marTop w:val="77"/>
          <w:marBottom w:val="0"/>
          <w:divBdr>
            <w:top w:val="none" w:sz="0" w:space="0" w:color="auto"/>
            <w:left w:val="none" w:sz="0" w:space="0" w:color="auto"/>
            <w:bottom w:val="none" w:sz="0" w:space="0" w:color="auto"/>
            <w:right w:val="none" w:sz="0" w:space="0" w:color="auto"/>
          </w:divBdr>
        </w:div>
      </w:divsChild>
    </w:div>
    <w:div w:id="1370492796">
      <w:bodyDiv w:val="1"/>
      <w:marLeft w:val="0"/>
      <w:marRight w:val="0"/>
      <w:marTop w:val="0"/>
      <w:marBottom w:val="0"/>
      <w:divBdr>
        <w:top w:val="none" w:sz="0" w:space="0" w:color="auto"/>
        <w:left w:val="none" w:sz="0" w:space="0" w:color="auto"/>
        <w:bottom w:val="none" w:sz="0" w:space="0" w:color="auto"/>
        <w:right w:val="none" w:sz="0" w:space="0" w:color="auto"/>
      </w:divBdr>
    </w:div>
    <w:div w:id="20204976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facebook.com/KvernelandGroup" TargetMode="External"/><Relationship Id="rId18" Type="http://schemas.openxmlformats.org/officeDocument/2006/relationships/image" Target="media/image5.png"/><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yperlink" Target="https://www.linkedin.com/company/kverneland-group/" TargetMode="External"/><Relationship Id="rId7" Type="http://schemas.openxmlformats.org/officeDocument/2006/relationships/image" Target="media/image1.png"/><Relationship Id="rId12" Type="http://schemas.openxmlformats.org/officeDocument/2006/relationships/hyperlink" Target="mailto:Karl.Engelbrecht@kvernelandgroup.com" TargetMode="External"/><Relationship Id="rId17" Type="http://schemas.openxmlformats.org/officeDocument/2006/relationships/hyperlink" Target="http://www.youtube.com/kvernelandgrp" TargetMode="External"/><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6.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ownload.kvernelandgroup.com/Media/Images/Kverneland-IsoMatch-FarmCentre-Customer-Flow" TargetMode="External"/><Relationship Id="rId24" Type="http://schemas.openxmlformats.org/officeDocument/2006/relationships/hyperlink" Target="http://twitter.com/im_farming" TargetMode="External"/><Relationship Id="rId5" Type="http://schemas.openxmlformats.org/officeDocument/2006/relationships/footnotes" Target="footnotes.xml"/><Relationship Id="rId15" Type="http://schemas.openxmlformats.org/officeDocument/2006/relationships/hyperlink" Target="http://twitter.com/kvernelandgroup" TargetMode="External"/><Relationship Id="rId23" Type="http://schemas.openxmlformats.org/officeDocument/2006/relationships/hyperlink" Target="http://www.facebook.com/iMFarming" TargetMode="External"/><Relationship Id="rId28" Type="http://schemas.openxmlformats.org/officeDocument/2006/relationships/header" Target="header3.xml"/><Relationship Id="rId10" Type="http://schemas.openxmlformats.org/officeDocument/2006/relationships/hyperlink" Target="https://download.kvernelandgroup.com/Media/Images/IsoMatch-FarmCentre-Kverneland.png" TargetMode="External"/><Relationship Id="rId19" Type="http://schemas.openxmlformats.org/officeDocument/2006/relationships/hyperlink" Target="https://www.instagram.com/kverneland_ien/" TargetMode="External"/><Relationship Id="rId4" Type="http://schemas.openxmlformats.org/officeDocument/2006/relationships/webSettings" Target="webSettings.xml"/><Relationship Id="rId9" Type="http://schemas.openxmlformats.org/officeDocument/2006/relationships/hyperlink" Target="http://www.kvernelandgroup.com" TargetMode="External"/><Relationship Id="rId14" Type="http://schemas.openxmlformats.org/officeDocument/2006/relationships/image" Target="media/image3.png"/><Relationship Id="rId22" Type="http://schemas.openxmlformats.org/officeDocument/2006/relationships/image" Target="media/image7.png"/><Relationship Id="rId27" Type="http://schemas.openxmlformats.org/officeDocument/2006/relationships/footer" Target="foot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96</TotalTime>
  <Pages>3</Pages>
  <Words>800</Words>
  <Characters>4404</Characters>
  <Application>Microsoft Office Word</Application>
  <DocSecurity>0</DocSecurity>
  <Lines>36</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Kverneland Group</Company>
  <LinksUpToDate>false</LinksUpToDate>
  <CharactersWithSpaces>5194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Maria Vasbotten</cp:lastModifiedBy>
  <cp:revision>3</cp:revision>
  <dcterms:created xsi:type="dcterms:W3CDTF">2021-10-28T13:35:00Z</dcterms:created>
  <dcterms:modified xsi:type="dcterms:W3CDTF">2021-11-01T12:22:00Z</dcterms:modified>
</cp:coreProperties>
</file>